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4FC" w:rsidRPr="00E53181" w:rsidRDefault="000D74FC" w:rsidP="00E53181">
      <w:pPr>
        <w:jc w:val="center"/>
        <w:rPr>
          <w:b/>
          <w:sz w:val="28"/>
          <w:szCs w:val="28"/>
        </w:rPr>
      </w:pPr>
      <w:r w:rsidRPr="00E53181">
        <w:rPr>
          <w:b/>
          <w:sz w:val="28"/>
          <w:szCs w:val="28"/>
        </w:rPr>
        <w:t>НЕГОСУДАРСТВЕННОЕ ОБРАЗОВАТЕЛЬНОЕ УЧРЕЖДЕНИЕ</w:t>
      </w:r>
    </w:p>
    <w:p w:rsidR="000D74FC" w:rsidRPr="00E53181" w:rsidRDefault="000D74FC" w:rsidP="00E53181">
      <w:pPr>
        <w:jc w:val="center"/>
        <w:rPr>
          <w:b/>
          <w:sz w:val="28"/>
          <w:szCs w:val="28"/>
        </w:rPr>
      </w:pPr>
      <w:r w:rsidRPr="00E53181">
        <w:rPr>
          <w:b/>
          <w:sz w:val="28"/>
          <w:szCs w:val="28"/>
        </w:rPr>
        <w:t>ВЫСШЕГО ПРОФЕССИОНАЛЬНОГО ОБРАЗОВАНИЯ</w:t>
      </w:r>
    </w:p>
    <w:p w:rsidR="000D74FC" w:rsidRPr="00E53181" w:rsidRDefault="000D74FC" w:rsidP="00E53181">
      <w:pPr>
        <w:jc w:val="center"/>
        <w:rPr>
          <w:b/>
          <w:sz w:val="28"/>
          <w:szCs w:val="28"/>
        </w:rPr>
      </w:pPr>
      <w:r w:rsidRPr="00E53181">
        <w:rPr>
          <w:b/>
          <w:sz w:val="28"/>
          <w:szCs w:val="28"/>
        </w:rPr>
        <w:t>«САНКТ-ПЕТЕРБУРГСКИЙ</w:t>
      </w:r>
    </w:p>
    <w:p w:rsidR="000D74FC" w:rsidRPr="00E53181" w:rsidRDefault="000D74FC" w:rsidP="00E53181">
      <w:pPr>
        <w:jc w:val="center"/>
        <w:rPr>
          <w:b/>
          <w:sz w:val="28"/>
          <w:szCs w:val="28"/>
        </w:rPr>
      </w:pPr>
      <w:r w:rsidRPr="00E53181">
        <w:rPr>
          <w:b/>
          <w:sz w:val="28"/>
          <w:szCs w:val="28"/>
        </w:rPr>
        <w:t>ГУМАНИТАРНЫЙ УНИВЕРСИТЕТ ПРОФСОЮЗОВ»</w:t>
      </w:r>
    </w:p>
    <w:p w:rsidR="000D74FC" w:rsidRPr="00E53181" w:rsidRDefault="000D74FC" w:rsidP="00E53181">
      <w:pPr>
        <w:rPr>
          <w:b/>
          <w:sz w:val="28"/>
          <w:szCs w:val="28"/>
        </w:rPr>
      </w:pPr>
    </w:p>
    <w:p w:rsidR="000D74FC" w:rsidRDefault="000D74FC" w:rsidP="00E53181">
      <w:pPr>
        <w:jc w:val="center"/>
        <w:rPr>
          <w:b/>
          <w:sz w:val="28"/>
          <w:szCs w:val="28"/>
        </w:rPr>
      </w:pPr>
      <w:r w:rsidRPr="00E53181">
        <w:rPr>
          <w:sz w:val="28"/>
          <w:szCs w:val="28"/>
        </w:rPr>
        <w:t>Кафедра</w:t>
      </w:r>
      <w:r>
        <w:rPr>
          <w:b/>
          <w:sz w:val="28"/>
          <w:szCs w:val="28"/>
        </w:rPr>
        <w:t xml:space="preserve"> Экономики и управления</w:t>
      </w:r>
    </w:p>
    <w:p w:rsidR="000D74FC" w:rsidRPr="00843637" w:rsidRDefault="000D74FC" w:rsidP="00E53181">
      <w:pPr>
        <w:jc w:val="center"/>
      </w:pPr>
      <w:r w:rsidRPr="00843637">
        <w:t>(полное наименование кафедры)</w:t>
      </w:r>
    </w:p>
    <w:p w:rsidR="000D74FC" w:rsidRDefault="000D74FC" w:rsidP="00E53181">
      <w:pPr>
        <w:ind w:left="5103"/>
        <w:jc w:val="right"/>
        <w:rPr>
          <w:sz w:val="28"/>
          <w:szCs w:val="28"/>
        </w:rPr>
      </w:pPr>
    </w:p>
    <w:p w:rsidR="000D74FC" w:rsidRDefault="000D74FC" w:rsidP="00E53181">
      <w:pPr>
        <w:ind w:left="5103"/>
        <w:jc w:val="right"/>
        <w:rPr>
          <w:sz w:val="28"/>
          <w:szCs w:val="28"/>
        </w:rPr>
      </w:pPr>
    </w:p>
    <w:p w:rsidR="000D74FC" w:rsidRPr="00E53181" w:rsidRDefault="000D74FC" w:rsidP="00E53181">
      <w:pPr>
        <w:ind w:left="5103"/>
        <w:jc w:val="right"/>
        <w:rPr>
          <w:sz w:val="28"/>
          <w:szCs w:val="28"/>
        </w:rPr>
      </w:pPr>
    </w:p>
    <w:p w:rsidR="000D74FC" w:rsidRPr="004A2E50" w:rsidRDefault="000D74FC" w:rsidP="00E53181">
      <w:pPr>
        <w:ind w:left="5103"/>
        <w:jc w:val="right"/>
        <w:rPr>
          <w:sz w:val="28"/>
          <w:szCs w:val="28"/>
        </w:rPr>
      </w:pPr>
      <w:r w:rsidRPr="004A2E50">
        <w:rPr>
          <w:sz w:val="28"/>
          <w:szCs w:val="28"/>
        </w:rPr>
        <w:t xml:space="preserve">     УТВЕРЖДЕНО</w:t>
      </w:r>
    </w:p>
    <w:p w:rsidR="000D74FC" w:rsidRPr="004A2E50" w:rsidRDefault="000D74FC" w:rsidP="00E53181">
      <w:pPr>
        <w:ind w:left="5103"/>
        <w:jc w:val="right"/>
        <w:rPr>
          <w:sz w:val="28"/>
          <w:szCs w:val="28"/>
        </w:rPr>
      </w:pPr>
      <w:r w:rsidRPr="004A2E50">
        <w:rPr>
          <w:sz w:val="28"/>
          <w:szCs w:val="28"/>
        </w:rPr>
        <w:t>на заседании кафедры</w:t>
      </w:r>
    </w:p>
    <w:p w:rsidR="000D74FC" w:rsidRPr="004A2E50" w:rsidRDefault="000D74FC" w:rsidP="00E53181">
      <w:pPr>
        <w:ind w:left="5103"/>
        <w:jc w:val="right"/>
        <w:rPr>
          <w:sz w:val="28"/>
          <w:szCs w:val="28"/>
        </w:rPr>
      </w:pPr>
    </w:p>
    <w:p w:rsidR="000D74FC" w:rsidRPr="004A2E50" w:rsidRDefault="000D74FC" w:rsidP="00B33024">
      <w:pPr>
        <w:ind w:firstLine="709"/>
        <w:jc w:val="right"/>
        <w:rPr>
          <w:b/>
          <w:sz w:val="28"/>
          <w:szCs w:val="28"/>
          <w:lang w:eastAsia="en-US"/>
        </w:rPr>
      </w:pPr>
      <w:r w:rsidRPr="004A2E50">
        <w:rPr>
          <w:sz w:val="28"/>
          <w:szCs w:val="28"/>
        </w:rPr>
        <w:t>Протокол № 3 от 18.10. 2023</w:t>
      </w:r>
    </w:p>
    <w:p w:rsidR="000D74FC" w:rsidRPr="004A2E50" w:rsidRDefault="000D74FC" w:rsidP="000931AA">
      <w:pPr>
        <w:ind w:firstLine="709"/>
        <w:jc w:val="right"/>
        <w:rPr>
          <w:b/>
          <w:sz w:val="28"/>
          <w:szCs w:val="28"/>
          <w:lang w:eastAsia="en-US"/>
        </w:rPr>
      </w:pPr>
    </w:p>
    <w:p w:rsidR="000D74FC" w:rsidRPr="00E53181" w:rsidRDefault="000D74FC" w:rsidP="000931AA">
      <w:pPr>
        <w:ind w:firstLine="709"/>
        <w:jc w:val="right"/>
        <w:rPr>
          <w:b/>
          <w:sz w:val="28"/>
          <w:szCs w:val="28"/>
          <w:lang w:eastAsia="en-US"/>
        </w:rPr>
      </w:pPr>
    </w:p>
    <w:p w:rsidR="000D74FC" w:rsidRPr="00E53181" w:rsidRDefault="000D74FC" w:rsidP="00E53181">
      <w:pPr>
        <w:ind w:firstLine="709"/>
        <w:jc w:val="right"/>
        <w:rPr>
          <w:b/>
          <w:sz w:val="28"/>
          <w:szCs w:val="28"/>
          <w:lang w:eastAsia="en-US"/>
        </w:rPr>
      </w:pPr>
    </w:p>
    <w:p w:rsidR="000D74FC" w:rsidRPr="00E53181" w:rsidRDefault="000D74FC" w:rsidP="00E53181">
      <w:pPr>
        <w:ind w:firstLine="709"/>
        <w:rPr>
          <w:b/>
          <w:sz w:val="28"/>
          <w:szCs w:val="28"/>
          <w:lang w:eastAsia="en-US"/>
        </w:rPr>
      </w:pPr>
    </w:p>
    <w:p w:rsidR="000D74FC" w:rsidRPr="00E53181" w:rsidRDefault="000D74FC" w:rsidP="00E53181">
      <w:pPr>
        <w:ind w:firstLine="709"/>
        <w:rPr>
          <w:b/>
          <w:sz w:val="28"/>
          <w:szCs w:val="28"/>
          <w:lang w:eastAsia="en-US"/>
        </w:rPr>
      </w:pPr>
    </w:p>
    <w:p w:rsidR="000D74FC" w:rsidRPr="00E53181" w:rsidRDefault="000D74FC" w:rsidP="00E53181">
      <w:pPr>
        <w:ind w:firstLine="709"/>
        <w:rPr>
          <w:b/>
          <w:sz w:val="28"/>
          <w:szCs w:val="28"/>
          <w:lang w:eastAsia="en-US"/>
        </w:rPr>
      </w:pPr>
    </w:p>
    <w:p w:rsidR="000D74FC" w:rsidRDefault="000D74FC" w:rsidP="00E53181">
      <w:pPr>
        <w:ind w:firstLine="709"/>
        <w:rPr>
          <w:b/>
          <w:sz w:val="28"/>
          <w:szCs w:val="28"/>
          <w:lang w:eastAsia="en-US"/>
        </w:rPr>
      </w:pPr>
    </w:p>
    <w:p w:rsidR="000D74FC" w:rsidRDefault="000D74FC" w:rsidP="00E53181">
      <w:pPr>
        <w:jc w:val="center"/>
        <w:rPr>
          <w:b/>
          <w:sz w:val="28"/>
          <w:szCs w:val="28"/>
          <w:lang w:eastAsia="en-US"/>
        </w:rPr>
      </w:pPr>
      <w:r>
        <w:rPr>
          <w:b/>
          <w:sz w:val="28"/>
          <w:szCs w:val="28"/>
          <w:lang w:eastAsia="en-US"/>
        </w:rPr>
        <w:t>ФОНД ОЦЕНОЧНЫХ СРЕДСТВ ПО ДИСЦИПЛИНЕ</w:t>
      </w:r>
    </w:p>
    <w:p w:rsidR="000D74FC" w:rsidRDefault="000D74FC" w:rsidP="00E53181">
      <w:pPr>
        <w:jc w:val="center"/>
        <w:rPr>
          <w:b/>
          <w:sz w:val="28"/>
          <w:szCs w:val="28"/>
          <w:lang w:eastAsia="en-US"/>
        </w:rPr>
      </w:pPr>
    </w:p>
    <w:p w:rsidR="000D74FC" w:rsidRDefault="000D74FC" w:rsidP="002A3061">
      <w:pPr>
        <w:jc w:val="center"/>
        <w:rPr>
          <w:b/>
          <w:sz w:val="28"/>
        </w:rPr>
      </w:pPr>
      <w:r>
        <w:rPr>
          <w:b/>
          <w:sz w:val="28"/>
        </w:rPr>
        <w:t xml:space="preserve">МИРОВАЯ ЭКОНОМИКА И МЕЖДУНАРОДНЫЕ  </w:t>
      </w:r>
    </w:p>
    <w:p w:rsidR="000D74FC" w:rsidRDefault="000D74FC" w:rsidP="002A3061">
      <w:pPr>
        <w:jc w:val="center"/>
        <w:rPr>
          <w:b/>
          <w:sz w:val="28"/>
        </w:rPr>
      </w:pPr>
      <w:r>
        <w:rPr>
          <w:b/>
          <w:sz w:val="28"/>
        </w:rPr>
        <w:t>ЭКОНОМИЧЕСКИЕ ОТНОШЕНИЯ</w:t>
      </w:r>
    </w:p>
    <w:p w:rsidR="000D74FC" w:rsidRPr="00E53181" w:rsidRDefault="000D74FC" w:rsidP="00E53181">
      <w:pPr>
        <w:jc w:val="center"/>
        <w:rPr>
          <w:sz w:val="28"/>
          <w:szCs w:val="28"/>
          <w:lang w:eastAsia="en-US"/>
        </w:rPr>
      </w:pPr>
    </w:p>
    <w:p w:rsidR="000D74FC" w:rsidRPr="005D1B6C" w:rsidRDefault="000D74FC" w:rsidP="00F96707">
      <w:pPr>
        <w:jc w:val="center"/>
        <w:rPr>
          <w:color w:val="000000"/>
          <w:sz w:val="28"/>
          <w:szCs w:val="28"/>
        </w:rPr>
      </w:pPr>
      <w:r>
        <w:rPr>
          <w:b/>
          <w:bCs/>
          <w:color w:val="000000"/>
          <w:sz w:val="28"/>
          <w:szCs w:val="28"/>
        </w:rPr>
        <w:t>38.03.01</w:t>
      </w:r>
      <w:r w:rsidRPr="005D1B6C">
        <w:rPr>
          <w:b/>
          <w:bCs/>
          <w:color w:val="000000"/>
          <w:sz w:val="28"/>
          <w:szCs w:val="28"/>
        </w:rPr>
        <w:t xml:space="preserve"> </w:t>
      </w:r>
      <w:r>
        <w:rPr>
          <w:b/>
          <w:bCs/>
          <w:color w:val="000000"/>
          <w:sz w:val="28"/>
          <w:szCs w:val="28"/>
        </w:rPr>
        <w:t>Экономика</w:t>
      </w:r>
    </w:p>
    <w:p w:rsidR="000D74FC" w:rsidRDefault="000D74FC" w:rsidP="00341617">
      <w:pPr>
        <w:jc w:val="center"/>
        <w:rPr>
          <w:sz w:val="28"/>
          <w:szCs w:val="28"/>
        </w:rPr>
      </w:pPr>
    </w:p>
    <w:p w:rsidR="000D74FC" w:rsidRDefault="000D74FC" w:rsidP="00341617">
      <w:pPr>
        <w:jc w:val="center"/>
        <w:rPr>
          <w:sz w:val="28"/>
          <w:szCs w:val="28"/>
        </w:rPr>
      </w:pPr>
    </w:p>
    <w:p w:rsidR="000D74FC" w:rsidRDefault="000D74FC" w:rsidP="00E51D09">
      <w:pPr>
        <w:jc w:val="center"/>
        <w:rPr>
          <w:sz w:val="28"/>
          <w:szCs w:val="28"/>
        </w:rPr>
      </w:pPr>
      <w:r w:rsidRPr="00A478CA">
        <w:rPr>
          <w:sz w:val="28"/>
          <w:szCs w:val="28"/>
        </w:rPr>
        <w:t xml:space="preserve">Профиль подготовки </w:t>
      </w:r>
    </w:p>
    <w:p w:rsidR="000D74FC" w:rsidRPr="00A478CA" w:rsidRDefault="000D74FC" w:rsidP="00E51D09">
      <w:pPr>
        <w:jc w:val="center"/>
        <w:rPr>
          <w:sz w:val="28"/>
          <w:szCs w:val="28"/>
        </w:rPr>
      </w:pPr>
      <w:r w:rsidRPr="00A478CA">
        <w:rPr>
          <w:sz w:val="28"/>
          <w:szCs w:val="28"/>
        </w:rPr>
        <w:t>«</w:t>
      </w:r>
      <w:r w:rsidRPr="00A478CA">
        <w:rPr>
          <w:b/>
          <w:bCs/>
          <w:sz w:val="28"/>
        </w:rPr>
        <w:t>Экономика предприятий и организаций СКС</w:t>
      </w:r>
      <w:r w:rsidRPr="00A478CA">
        <w:rPr>
          <w:sz w:val="28"/>
          <w:szCs w:val="28"/>
        </w:rPr>
        <w:t>»</w:t>
      </w:r>
    </w:p>
    <w:p w:rsidR="000D74FC" w:rsidRPr="00A478CA" w:rsidRDefault="000D74FC" w:rsidP="00E51D09">
      <w:pPr>
        <w:ind w:firstLine="709"/>
        <w:jc w:val="center"/>
        <w:rPr>
          <w:lang w:eastAsia="en-US"/>
        </w:rPr>
      </w:pPr>
      <w:r w:rsidRPr="00A478CA">
        <w:rPr>
          <w:lang w:eastAsia="en-US"/>
        </w:rPr>
        <w:t>(профиль)</w:t>
      </w:r>
    </w:p>
    <w:p w:rsidR="000D74FC" w:rsidRPr="00A478CA" w:rsidRDefault="000D74FC" w:rsidP="00E51D09">
      <w:pPr>
        <w:ind w:firstLine="709"/>
        <w:jc w:val="center"/>
        <w:rPr>
          <w:b/>
          <w:sz w:val="28"/>
          <w:szCs w:val="28"/>
          <w:lang w:eastAsia="en-US"/>
        </w:rPr>
      </w:pPr>
    </w:p>
    <w:p w:rsidR="000D74FC" w:rsidRPr="007C09F0" w:rsidRDefault="000D74FC" w:rsidP="00341617">
      <w:pPr>
        <w:jc w:val="center"/>
        <w:rPr>
          <w:sz w:val="28"/>
          <w:szCs w:val="28"/>
        </w:rPr>
      </w:pPr>
    </w:p>
    <w:p w:rsidR="000D74FC" w:rsidRPr="006F47BA" w:rsidRDefault="000D74FC" w:rsidP="00341617">
      <w:pPr>
        <w:jc w:val="center"/>
        <w:rPr>
          <w:b/>
          <w:sz w:val="28"/>
          <w:szCs w:val="28"/>
        </w:rPr>
      </w:pPr>
    </w:p>
    <w:p w:rsidR="000D74FC" w:rsidRDefault="000D74FC" w:rsidP="00341617">
      <w:pPr>
        <w:jc w:val="center"/>
        <w:rPr>
          <w:b/>
          <w:sz w:val="28"/>
          <w:szCs w:val="28"/>
        </w:rPr>
      </w:pPr>
      <w:r>
        <w:rPr>
          <w:sz w:val="28"/>
          <w:szCs w:val="28"/>
        </w:rPr>
        <w:t>Квалификация:</w:t>
      </w:r>
    </w:p>
    <w:p w:rsidR="000D74FC" w:rsidRDefault="000D74FC" w:rsidP="00341617">
      <w:pPr>
        <w:jc w:val="center"/>
        <w:rPr>
          <w:b/>
          <w:sz w:val="28"/>
          <w:szCs w:val="28"/>
        </w:rPr>
      </w:pPr>
      <w:r>
        <w:rPr>
          <w:b/>
          <w:sz w:val="28"/>
          <w:szCs w:val="28"/>
        </w:rPr>
        <w:t>Бакалавр</w:t>
      </w:r>
    </w:p>
    <w:p w:rsidR="000D74FC" w:rsidRPr="00E53181" w:rsidRDefault="000D74FC" w:rsidP="00341617">
      <w:pPr>
        <w:ind w:firstLine="709"/>
        <w:rPr>
          <w:b/>
          <w:sz w:val="28"/>
          <w:szCs w:val="28"/>
          <w:lang w:eastAsia="en-US"/>
        </w:rPr>
      </w:pPr>
    </w:p>
    <w:p w:rsidR="000D74FC" w:rsidRPr="00E53181" w:rsidRDefault="000D74FC" w:rsidP="00341617">
      <w:pPr>
        <w:ind w:firstLine="709"/>
        <w:rPr>
          <w:b/>
          <w:sz w:val="28"/>
          <w:szCs w:val="28"/>
          <w:lang w:eastAsia="en-US"/>
        </w:rPr>
      </w:pPr>
    </w:p>
    <w:p w:rsidR="000D74FC" w:rsidRPr="00E53181" w:rsidRDefault="000D74FC" w:rsidP="00341617">
      <w:pPr>
        <w:ind w:firstLine="709"/>
        <w:jc w:val="center"/>
        <w:rPr>
          <w:b/>
          <w:sz w:val="28"/>
          <w:szCs w:val="28"/>
          <w:lang w:eastAsia="en-US"/>
        </w:rPr>
      </w:pPr>
    </w:p>
    <w:p w:rsidR="000D74FC" w:rsidRPr="00E53181" w:rsidRDefault="000D74FC" w:rsidP="00E53181">
      <w:pPr>
        <w:ind w:firstLine="709"/>
        <w:rPr>
          <w:b/>
          <w:sz w:val="28"/>
          <w:szCs w:val="28"/>
          <w:lang w:eastAsia="en-US"/>
        </w:rPr>
      </w:pPr>
    </w:p>
    <w:p w:rsidR="000D74FC" w:rsidRPr="00E53181" w:rsidRDefault="000D74FC" w:rsidP="00E53181">
      <w:pPr>
        <w:ind w:firstLine="709"/>
        <w:rPr>
          <w:b/>
          <w:sz w:val="28"/>
          <w:szCs w:val="28"/>
          <w:lang w:eastAsia="en-US"/>
        </w:rPr>
      </w:pPr>
    </w:p>
    <w:p w:rsidR="000D74FC" w:rsidRPr="00E53181" w:rsidRDefault="000D74FC" w:rsidP="00E53181">
      <w:pPr>
        <w:ind w:firstLine="709"/>
        <w:rPr>
          <w:b/>
          <w:sz w:val="28"/>
          <w:szCs w:val="28"/>
          <w:lang w:eastAsia="en-US"/>
        </w:rPr>
      </w:pPr>
    </w:p>
    <w:p w:rsidR="000D74FC" w:rsidRPr="00E53181" w:rsidRDefault="000D74FC" w:rsidP="00E53181">
      <w:pPr>
        <w:ind w:firstLine="709"/>
        <w:rPr>
          <w:b/>
          <w:sz w:val="28"/>
          <w:szCs w:val="28"/>
          <w:lang w:eastAsia="en-US"/>
        </w:rPr>
      </w:pPr>
    </w:p>
    <w:p w:rsidR="000D74FC" w:rsidRPr="00E53181" w:rsidRDefault="000D74FC" w:rsidP="00E53181">
      <w:pPr>
        <w:ind w:firstLine="709"/>
        <w:rPr>
          <w:b/>
          <w:sz w:val="28"/>
          <w:szCs w:val="28"/>
          <w:lang w:eastAsia="en-US"/>
        </w:rPr>
      </w:pPr>
    </w:p>
    <w:p w:rsidR="000D74FC" w:rsidRPr="00E53181" w:rsidRDefault="000D74FC" w:rsidP="00E53181">
      <w:pPr>
        <w:ind w:firstLine="709"/>
        <w:rPr>
          <w:b/>
          <w:sz w:val="28"/>
          <w:szCs w:val="28"/>
          <w:lang w:eastAsia="en-US"/>
        </w:rPr>
      </w:pPr>
    </w:p>
    <w:p w:rsidR="000D74FC" w:rsidRDefault="000D74FC" w:rsidP="00E53181">
      <w:pPr>
        <w:rPr>
          <w:sz w:val="28"/>
          <w:szCs w:val="28"/>
          <w:lang w:eastAsia="en-US"/>
        </w:rPr>
      </w:pPr>
    </w:p>
    <w:p w:rsidR="000D74FC" w:rsidRDefault="000D74FC" w:rsidP="00E53181">
      <w:pPr>
        <w:jc w:val="center"/>
        <w:rPr>
          <w:sz w:val="28"/>
          <w:szCs w:val="28"/>
          <w:lang w:eastAsia="en-US"/>
        </w:rPr>
      </w:pPr>
      <w:r>
        <w:rPr>
          <w:sz w:val="28"/>
          <w:szCs w:val="28"/>
          <w:lang w:eastAsia="en-US"/>
        </w:rPr>
        <w:lastRenderedPageBreak/>
        <w:t>С</w:t>
      </w:r>
      <w:r w:rsidRPr="00E53181">
        <w:rPr>
          <w:sz w:val="28"/>
          <w:szCs w:val="28"/>
          <w:lang w:eastAsia="en-US"/>
        </w:rPr>
        <w:t>анкт-Петербург</w:t>
      </w:r>
    </w:p>
    <w:p w:rsidR="000D74FC" w:rsidRDefault="000D74FC" w:rsidP="00C52341">
      <w:pPr>
        <w:pStyle w:val="a7"/>
        <w:jc w:val="both"/>
        <w:rPr>
          <w:b/>
          <w:sz w:val="28"/>
          <w:szCs w:val="28"/>
        </w:rPr>
      </w:pPr>
    </w:p>
    <w:p w:rsidR="000D74FC" w:rsidRPr="00843637" w:rsidRDefault="000D74FC" w:rsidP="00843637">
      <w:pPr>
        <w:pStyle w:val="a7"/>
        <w:ind w:firstLine="709"/>
        <w:jc w:val="both"/>
        <w:rPr>
          <w:b/>
          <w:sz w:val="28"/>
          <w:szCs w:val="28"/>
        </w:rPr>
      </w:pPr>
      <w:r w:rsidRPr="00843637">
        <w:rPr>
          <w:b/>
          <w:sz w:val="28"/>
          <w:szCs w:val="28"/>
        </w:rPr>
        <w:t>1. Общие положения</w:t>
      </w:r>
    </w:p>
    <w:p w:rsidR="000D74FC" w:rsidRPr="006112C4" w:rsidRDefault="000D74FC" w:rsidP="00843637">
      <w:pPr>
        <w:pStyle w:val="a7"/>
        <w:ind w:firstLine="709"/>
        <w:jc w:val="both"/>
      </w:pPr>
      <w:r w:rsidRPr="006112C4">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0D74FC" w:rsidRPr="00843637" w:rsidRDefault="000D74FC" w:rsidP="00843637">
      <w:pPr>
        <w:pStyle w:val="a7"/>
        <w:ind w:firstLine="709"/>
        <w:jc w:val="both"/>
        <w:rPr>
          <w:sz w:val="28"/>
          <w:szCs w:val="28"/>
        </w:rPr>
      </w:pPr>
    </w:p>
    <w:p w:rsidR="000D74FC" w:rsidRPr="00843637" w:rsidRDefault="000D74FC"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0D74FC" w:rsidRPr="00EC7CAC" w:rsidRDefault="000D74FC" w:rsidP="00EC7CAC">
      <w:pPr>
        <w:jc w:val="both"/>
        <w:rPr>
          <w:color w:val="000000"/>
        </w:rPr>
      </w:pPr>
      <w:r>
        <w:t xml:space="preserve">          </w:t>
      </w:r>
      <w:r w:rsidRPr="00EC7CAC">
        <w:rPr>
          <w:i/>
        </w:rPr>
        <w:t>Цель</w:t>
      </w:r>
      <w:r w:rsidRPr="006112C4">
        <w:t xml:space="preserve"> текущего контроля – систематическая проверка степени освоения программы дисципли</w:t>
      </w:r>
      <w:r>
        <w:t>ны «</w:t>
      </w:r>
      <w:r w:rsidRPr="00EC7CAC">
        <w:t>М</w:t>
      </w:r>
      <w:r w:rsidRPr="00EC7CAC">
        <w:rPr>
          <w:color w:val="000000"/>
        </w:rPr>
        <w:t>ировая экономика и международные экономические отношения</w:t>
      </w:r>
      <w:r w:rsidRPr="006112C4">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0D74FC" w:rsidRPr="006112C4" w:rsidRDefault="000D74FC" w:rsidP="00843637">
      <w:pPr>
        <w:pStyle w:val="a7"/>
        <w:ind w:firstLine="709"/>
        <w:jc w:val="both"/>
      </w:pPr>
      <w:r w:rsidRPr="00E64350">
        <w:rPr>
          <w:i/>
        </w:rPr>
        <w:t xml:space="preserve">Задачи </w:t>
      </w:r>
      <w:r w:rsidRPr="006112C4">
        <w:t xml:space="preserve">текущего контроля: </w:t>
      </w:r>
    </w:p>
    <w:p w:rsidR="000D74FC" w:rsidRPr="006112C4" w:rsidRDefault="000D74FC" w:rsidP="00843637">
      <w:pPr>
        <w:pStyle w:val="a7"/>
        <w:ind w:firstLine="709"/>
        <w:jc w:val="both"/>
      </w:pPr>
      <w:r>
        <w:t xml:space="preserve">- </w:t>
      </w:r>
      <w:r w:rsidRPr="006112C4">
        <w:t xml:space="preserve">обнаружение и устранение пробелов в освоении учебной дисциплины; </w:t>
      </w:r>
    </w:p>
    <w:p w:rsidR="000D74FC" w:rsidRPr="006112C4" w:rsidRDefault="000D74FC" w:rsidP="00843637">
      <w:pPr>
        <w:pStyle w:val="a7"/>
        <w:ind w:firstLine="709"/>
        <w:jc w:val="both"/>
      </w:pPr>
      <w:r>
        <w:t xml:space="preserve">- </w:t>
      </w:r>
      <w:r w:rsidRPr="006112C4">
        <w:t>своевременное выполнение корректирующих действий по содержанию и организации процесса обучения;</w:t>
      </w:r>
    </w:p>
    <w:p w:rsidR="000D74FC" w:rsidRPr="006112C4" w:rsidRDefault="000D74FC" w:rsidP="00843637">
      <w:pPr>
        <w:pStyle w:val="a7"/>
        <w:ind w:firstLine="709"/>
        <w:jc w:val="both"/>
      </w:pPr>
      <w:r>
        <w:t xml:space="preserve">- </w:t>
      </w:r>
      <w:r w:rsidRPr="006112C4">
        <w:t xml:space="preserve">определение индивидуального учебного рейтинга студентов; </w:t>
      </w:r>
    </w:p>
    <w:p w:rsidR="000D74FC" w:rsidRPr="006112C4" w:rsidRDefault="000D74FC" w:rsidP="00843637">
      <w:pPr>
        <w:pStyle w:val="a7"/>
        <w:ind w:firstLine="709"/>
        <w:jc w:val="both"/>
      </w:pPr>
      <w:r>
        <w:t xml:space="preserve">- </w:t>
      </w:r>
      <w:r w:rsidRPr="006112C4">
        <w:t xml:space="preserve">подготовка к промежуточной аттестации. </w:t>
      </w:r>
    </w:p>
    <w:p w:rsidR="000D74FC" w:rsidRPr="006112C4" w:rsidRDefault="000D74FC" w:rsidP="00843637">
      <w:pPr>
        <w:pStyle w:val="a7"/>
        <w:ind w:firstLine="709"/>
        <w:jc w:val="both"/>
      </w:pPr>
      <w:r w:rsidRPr="006112C4">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0D74FC" w:rsidRPr="006112C4" w:rsidRDefault="000D74FC" w:rsidP="00843637">
      <w:pPr>
        <w:widowControl w:val="0"/>
        <w:suppressAutoHyphens/>
        <w:ind w:firstLine="709"/>
        <w:jc w:val="both"/>
        <w:outlineLvl w:val="0"/>
      </w:pPr>
    </w:p>
    <w:p w:rsidR="000D74FC" w:rsidRPr="00F050FA" w:rsidRDefault="000D74FC"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0D74FC" w:rsidRPr="005C3260" w:rsidRDefault="000D74FC" w:rsidP="00843637">
      <w:pPr>
        <w:widowControl w:val="0"/>
        <w:ind w:firstLine="709"/>
        <w:jc w:val="both"/>
      </w:pPr>
      <w:r w:rsidRPr="00E64350">
        <w:rPr>
          <w:i/>
        </w:rPr>
        <w:t>Цель</w:t>
      </w:r>
      <w:r w:rsidRPr="005C3260">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0D74FC" w:rsidRPr="005C3260" w:rsidRDefault="000D74FC" w:rsidP="006B72F2">
      <w:pPr>
        <w:widowControl w:val="0"/>
        <w:jc w:val="both"/>
      </w:pPr>
      <w:r w:rsidRPr="005C3260">
        <w:t xml:space="preserve">сформированности компетенций на момент завершения изучения дисциплины. Промежуточная аттестация проходит в форме  </w:t>
      </w:r>
      <w:r w:rsidRPr="00EC7CAC">
        <w:rPr>
          <w:b/>
          <w:i/>
        </w:rPr>
        <w:t>зачета</w:t>
      </w:r>
      <w:r w:rsidRPr="005C3260">
        <w:t xml:space="preserve">. </w:t>
      </w:r>
    </w:p>
    <w:p w:rsidR="000D74FC" w:rsidRPr="005C3260" w:rsidRDefault="000D74FC" w:rsidP="00843637">
      <w:pPr>
        <w:widowControl w:val="0"/>
        <w:ind w:firstLine="709"/>
        <w:jc w:val="both"/>
      </w:pPr>
      <w:r w:rsidRPr="00E64350">
        <w:rPr>
          <w:i/>
        </w:rPr>
        <w:t>Задачи</w:t>
      </w:r>
      <w:r w:rsidRPr="005C3260">
        <w:t xml:space="preserve"> промежуточной аттестации: </w:t>
      </w:r>
    </w:p>
    <w:p w:rsidR="000D74FC" w:rsidRPr="005C3260" w:rsidRDefault="000D74FC" w:rsidP="00843637">
      <w:pPr>
        <w:widowControl w:val="0"/>
        <w:ind w:firstLine="709"/>
        <w:jc w:val="both"/>
      </w:pPr>
      <w:r>
        <w:t xml:space="preserve">- </w:t>
      </w:r>
      <w:r w:rsidRPr="005C3260">
        <w:t xml:space="preserve">определение уровня освоения учебной дисциплины; </w:t>
      </w:r>
    </w:p>
    <w:p w:rsidR="000D74FC" w:rsidRPr="005C3260" w:rsidRDefault="000D74FC" w:rsidP="00843637">
      <w:pPr>
        <w:widowControl w:val="0"/>
        <w:ind w:firstLine="709"/>
        <w:jc w:val="both"/>
      </w:pPr>
      <w:r>
        <w:t xml:space="preserve">- </w:t>
      </w:r>
      <w:r w:rsidRPr="005C3260">
        <w:t xml:space="preserve">определение уровня достижения планируемых результатов обучения и сформированности компетенций; </w:t>
      </w:r>
    </w:p>
    <w:p w:rsidR="000D74FC" w:rsidRPr="005C3260" w:rsidRDefault="000D74FC" w:rsidP="00843637">
      <w:pPr>
        <w:widowControl w:val="0"/>
        <w:ind w:firstLine="709"/>
        <w:jc w:val="both"/>
      </w:pPr>
      <w:r>
        <w:t xml:space="preserve">- </w:t>
      </w:r>
      <w:r w:rsidRPr="005C3260">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0D74FC" w:rsidRPr="005C3260" w:rsidRDefault="000D74FC" w:rsidP="00843637">
      <w:pPr>
        <w:widowControl w:val="0"/>
        <w:ind w:firstLine="709"/>
        <w:jc w:val="both"/>
      </w:pPr>
    </w:p>
    <w:p w:rsidR="000D74FC" w:rsidRDefault="000D74FC" w:rsidP="00F050FA">
      <w:pPr>
        <w:keepNext/>
        <w:suppressAutoHyphens/>
        <w:ind w:firstLine="709"/>
        <w:outlineLvl w:val="0"/>
        <w:rPr>
          <w:b/>
          <w:sz w:val="28"/>
          <w:szCs w:val="28"/>
        </w:rPr>
      </w:pPr>
      <w:r w:rsidRPr="00843637">
        <w:rPr>
          <w:b/>
          <w:sz w:val="28"/>
          <w:szCs w:val="28"/>
        </w:rPr>
        <w:t>2. Перечень компетенций с указанием этапов их формирования в процессе освоения дисциплины</w:t>
      </w:r>
    </w:p>
    <w:p w:rsidR="000D74FC" w:rsidRDefault="000D74FC" w:rsidP="00450105">
      <w:pPr>
        <w:keepNext/>
        <w:suppressAutoHyphens/>
        <w:ind w:firstLine="709"/>
        <w:jc w:val="right"/>
        <w:outlineLvl w:val="0"/>
      </w:pPr>
      <w:r w:rsidRPr="00450105">
        <w:t>Таблица 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713"/>
        <w:gridCol w:w="1406"/>
        <w:gridCol w:w="3969"/>
        <w:gridCol w:w="2126"/>
      </w:tblGrid>
      <w:tr w:rsidR="000D74FC" w:rsidRPr="00DB4B29" w:rsidTr="00EC7CAC">
        <w:trPr>
          <w:trHeight w:val="262"/>
        </w:trPr>
        <w:tc>
          <w:tcPr>
            <w:tcW w:w="567" w:type="dxa"/>
          </w:tcPr>
          <w:p w:rsidR="000D74FC" w:rsidRPr="00220581" w:rsidRDefault="000D74FC" w:rsidP="00DB5A82">
            <w:pPr>
              <w:contextualSpacing/>
              <w:rPr>
                <w:b/>
              </w:rPr>
            </w:pPr>
            <w:r w:rsidRPr="00220581">
              <w:rPr>
                <w:b/>
              </w:rPr>
              <w:t>№ п/п</w:t>
            </w:r>
          </w:p>
        </w:tc>
        <w:tc>
          <w:tcPr>
            <w:tcW w:w="1713" w:type="dxa"/>
          </w:tcPr>
          <w:p w:rsidR="000D74FC" w:rsidRPr="00AE4235" w:rsidRDefault="000D74FC" w:rsidP="00DB5A82">
            <w:pPr>
              <w:contextualSpacing/>
              <w:rPr>
                <w:b/>
              </w:rPr>
            </w:pPr>
            <w:r w:rsidRPr="00AE4235">
              <w:rPr>
                <w:b/>
                <w:sz w:val="22"/>
                <w:szCs w:val="22"/>
              </w:rPr>
              <w:t>Контролируемые темы дисциплины</w:t>
            </w:r>
          </w:p>
        </w:tc>
        <w:tc>
          <w:tcPr>
            <w:tcW w:w="1406" w:type="dxa"/>
          </w:tcPr>
          <w:p w:rsidR="000D74FC" w:rsidRPr="00AE4235" w:rsidRDefault="000D74FC" w:rsidP="00DB5A82">
            <w:pPr>
              <w:contextualSpacing/>
              <w:rPr>
                <w:b/>
              </w:rPr>
            </w:pPr>
            <w:r w:rsidRPr="00AE4235">
              <w:rPr>
                <w:b/>
                <w:sz w:val="22"/>
                <w:szCs w:val="22"/>
              </w:rPr>
              <w:t>Код формируемой компетенции</w:t>
            </w:r>
          </w:p>
        </w:tc>
        <w:tc>
          <w:tcPr>
            <w:tcW w:w="3969" w:type="dxa"/>
          </w:tcPr>
          <w:p w:rsidR="000D74FC" w:rsidRPr="00AE4235" w:rsidRDefault="000D74FC" w:rsidP="00DB5A82">
            <w:pPr>
              <w:contextualSpacing/>
              <w:rPr>
                <w:b/>
              </w:rPr>
            </w:pPr>
            <w:r w:rsidRPr="00AE4235">
              <w:rPr>
                <w:b/>
                <w:iCs/>
                <w:sz w:val="22"/>
                <w:szCs w:val="22"/>
              </w:rPr>
              <w:t>Код и наименование индикатора достижения</w:t>
            </w:r>
          </w:p>
        </w:tc>
        <w:tc>
          <w:tcPr>
            <w:tcW w:w="2126" w:type="dxa"/>
          </w:tcPr>
          <w:p w:rsidR="000D74FC" w:rsidRPr="00AE4235" w:rsidRDefault="000D74FC" w:rsidP="00DB5A82">
            <w:pPr>
              <w:contextualSpacing/>
              <w:rPr>
                <w:b/>
              </w:rPr>
            </w:pPr>
            <w:r w:rsidRPr="00AE4235">
              <w:rPr>
                <w:b/>
                <w:sz w:val="22"/>
                <w:szCs w:val="22"/>
              </w:rPr>
              <w:t>Наименование оценочного средства</w:t>
            </w:r>
          </w:p>
        </w:tc>
      </w:tr>
      <w:tr w:rsidR="000D74FC" w:rsidRPr="00DB4B29" w:rsidTr="00DB5A82">
        <w:trPr>
          <w:trHeight w:val="554"/>
        </w:trPr>
        <w:tc>
          <w:tcPr>
            <w:tcW w:w="567" w:type="dxa"/>
          </w:tcPr>
          <w:p w:rsidR="000D74FC" w:rsidRPr="00220581" w:rsidRDefault="000D74FC" w:rsidP="00DB5A82">
            <w:pPr>
              <w:contextualSpacing/>
            </w:pPr>
            <w:r w:rsidRPr="00220581">
              <w:t>1.</w:t>
            </w:r>
          </w:p>
        </w:tc>
        <w:tc>
          <w:tcPr>
            <w:tcW w:w="1713" w:type="dxa"/>
          </w:tcPr>
          <w:p w:rsidR="000D74FC" w:rsidRPr="00BB3549" w:rsidRDefault="000D74FC" w:rsidP="00DB5A82">
            <w:pPr>
              <w:spacing w:before="100" w:beforeAutospacing="1" w:after="100" w:afterAutospacing="1"/>
            </w:pPr>
            <w:r w:rsidRPr="00BB3549">
              <w:t xml:space="preserve">Мировое хозяйство и </w:t>
            </w:r>
            <w:r w:rsidRPr="00BB3549">
              <w:lastRenderedPageBreak/>
              <w:t xml:space="preserve">его структура </w:t>
            </w:r>
          </w:p>
        </w:tc>
        <w:tc>
          <w:tcPr>
            <w:tcW w:w="1406" w:type="dxa"/>
          </w:tcPr>
          <w:p w:rsidR="000D74FC" w:rsidRPr="00F8797D" w:rsidRDefault="000D74FC" w:rsidP="00DB5A82">
            <w:pPr>
              <w:rPr>
                <w:iCs/>
              </w:rPr>
            </w:pPr>
            <w:r w:rsidRPr="00F8797D">
              <w:rPr>
                <w:iCs/>
              </w:rPr>
              <w:lastRenderedPageBreak/>
              <w:t xml:space="preserve">ОПК-1 </w:t>
            </w:r>
          </w:p>
          <w:p w:rsidR="000D74FC" w:rsidRPr="00BF1E3E" w:rsidRDefault="000D74FC" w:rsidP="00DB5A82">
            <w:pPr>
              <w:rPr>
                <w:color w:val="000000"/>
              </w:rPr>
            </w:pPr>
          </w:p>
        </w:tc>
        <w:tc>
          <w:tcPr>
            <w:tcW w:w="3969" w:type="dxa"/>
          </w:tcPr>
          <w:p w:rsidR="000D74FC" w:rsidRDefault="000D74FC" w:rsidP="00DB5A82">
            <w:pPr>
              <w:rPr>
                <w:sz w:val="20"/>
                <w:szCs w:val="20"/>
              </w:rPr>
            </w:pPr>
            <w:r w:rsidRPr="00DC1574">
              <w:rPr>
                <w:iCs/>
                <w:sz w:val="20"/>
                <w:szCs w:val="20"/>
              </w:rPr>
              <w:t xml:space="preserve">ОПК-1.1. </w:t>
            </w:r>
            <w:r w:rsidRPr="00DC1574">
              <w:rPr>
                <w:i/>
                <w:iCs/>
                <w:sz w:val="20"/>
                <w:szCs w:val="20"/>
              </w:rPr>
              <w:t>Знает</w:t>
            </w:r>
            <w:r w:rsidRPr="00DC1574">
              <w:rPr>
                <w:sz w:val="20"/>
                <w:szCs w:val="20"/>
              </w:rPr>
              <w:t xml:space="preserve"> сущность, основные этапы формирова</w:t>
            </w:r>
            <w:r w:rsidRPr="00DC1574">
              <w:rPr>
                <w:sz w:val="20"/>
                <w:szCs w:val="20"/>
              </w:rPr>
              <w:softHyphen/>
              <w:t>ния и развития мирового хозяйства и международных отношений;</w:t>
            </w:r>
          </w:p>
          <w:p w:rsidR="000D74FC" w:rsidRPr="00DC1574" w:rsidRDefault="000D74FC" w:rsidP="00DB5A82">
            <w:pPr>
              <w:rPr>
                <w:sz w:val="20"/>
                <w:szCs w:val="20"/>
                <w:highlight w:val="yellow"/>
              </w:rPr>
            </w:pPr>
          </w:p>
        </w:tc>
        <w:tc>
          <w:tcPr>
            <w:tcW w:w="2126" w:type="dxa"/>
          </w:tcPr>
          <w:p w:rsidR="000D74FC" w:rsidRPr="00BB3549" w:rsidRDefault="000D74FC" w:rsidP="00DB5A82">
            <w:pPr>
              <w:jc w:val="both"/>
            </w:pPr>
            <w:r w:rsidRPr="00BB3549">
              <w:lastRenderedPageBreak/>
              <w:t xml:space="preserve">Опрос, дискуссия, </w:t>
            </w:r>
          </w:p>
          <w:p w:rsidR="000D74FC" w:rsidRPr="00BB3549" w:rsidRDefault="000D74FC" w:rsidP="00DB5A82">
            <w:pPr>
              <w:rPr>
                <w:iCs/>
              </w:rPr>
            </w:pPr>
            <w:r w:rsidRPr="00BB3549">
              <w:t xml:space="preserve">выполнение </w:t>
            </w:r>
            <w:r w:rsidRPr="00BB3549">
              <w:lastRenderedPageBreak/>
              <w:t>практического задания</w:t>
            </w:r>
          </w:p>
        </w:tc>
      </w:tr>
      <w:tr w:rsidR="000D74FC" w:rsidRPr="00DB4B29" w:rsidTr="00DB5A82">
        <w:trPr>
          <w:trHeight w:val="515"/>
        </w:trPr>
        <w:tc>
          <w:tcPr>
            <w:tcW w:w="567" w:type="dxa"/>
          </w:tcPr>
          <w:p w:rsidR="000D74FC" w:rsidRPr="00220581" w:rsidRDefault="000D74FC" w:rsidP="00DB5A82">
            <w:pPr>
              <w:contextualSpacing/>
            </w:pPr>
            <w:r w:rsidRPr="00220581">
              <w:lastRenderedPageBreak/>
              <w:t>2.</w:t>
            </w:r>
          </w:p>
        </w:tc>
        <w:tc>
          <w:tcPr>
            <w:tcW w:w="1713" w:type="dxa"/>
          </w:tcPr>
          <w:p w:rsidR="000D74FC" w:rsidRPr="00BB3549" w:rsidRDefault="000D74FC" w:rsidP="00DB5A82">
            <w:pPr>
              <w:spacing w:before="100" w:beforeAutospacing="1" w:after="100" w:afterAutospacing="1"/>
            </w:pPr>
            <w:r w:rsidRPr="00EC7CAC">
              <w:rPr>
                <w:sz w:val="20"/>
                <w:szCs w:val="20"/>
              </w:rPr>
              <w:t>Международное</w:t>
            </w:r>
            <w:r w:rsidRPr="00BB3549">
              <w:t xml:space="preserve"> разделение труда и интернационализация экономики </w:t>
            </w:r>
          </w:p>
        </w:tc>
        <w:tc>
          <w:tcPr>
            <w:tcW w:w="1406" w:type="dxa"/>
          </w:tcPr>
          <w:p w:rsidR="000D74FC" w:rsidRPr="00F8797D" w:rsidRDefault="000D74FC" w:rsidP="00DB5A82">
            <w:pPr>
              <w:rPr>
                <w:iCs/>
              </w:rPr>
            </w:pPr>
            <w:r w:rsidRPr="00F8797D">
              <w:rPr>
                <w:iCs/>
              </w:rPr>
              <w:t xml:space="preserve">ОПК-1 </w:t>
            </w:r>
          </w:p>
          <w:p w:rsidR="000D74FC" w:rsidRPr="00BF1E3E" w:rsidRDefault="000D74FC" w:rsidP="00DB5A82"/>
        </w:tc>
        <w:tc>
          <w:tcPr>
            <w:tcW w:w="3969" w:type="dxa"/>
          </w:tcPr>
          <w:p w:rsidR="000D74FC" w:rsidRDefault="000D74FC" w:rsidP="00DB5A82">
            <w:pPr>
              <w:rPr>
                <w:color w:val="000000"/>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p>
          <w:p w:rsidR="000D74FC" w:rsidRPr="00BF1E3E" w:rsidRDefault="000D74FC" w:rsidP="00DB5A82">
            <w:pPr>
              <w:rPr>
                <w:highlight w:val="yellow"/>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выявлять и анализировать основные экономические тенденции в мире;</w:t>
            </w:r>
          </w:p>
        </w:tc>
        <w:tc>
          <w:tcPr>
            <w:tcW w:w="2126" w:type="dxa"/>
          </w:tcPr>
          <w:p w:rsidR="000D74FC" w:rsidRPr="00BB3549" w:rsidRDefault="000D74FC" w:rsidP="00DB5A82">
            <w:pPr>
              <w:jc w:val="both"/>
            </w:pPr>
            <w:r w:rsidRPr="00BB3549">
              <w:t xml:space="preserve">Устный опрос, дискуссия, </w:t>
            </w:r>
          </w:p>
          <w:p w:rsidR="000D74FC" w:rsidRPr="00BB3549" w:rsidRDefault="000D74FC" w:rsidP="00DB5A82">
            <w:r w:rsidRPr="00BB3549">
              <w:t>тестирование</w:t>
            </w:r>
          </w:p>
        </w:tc>
      </w:tr>
      <w:tr w:rsidR="000D74FC" w:rsidRPr="00DB4B29" w:rsidTr="00DB5A82">
        <w:trPr>
          <w:trHeight w:val="276"/>
        </w:trPr>
        <w:tc>
          <w:tcPr>
            <w:tcW w:w="567" w:type="dxa"/>
          </w:tcPr>
          <w:p w:rsidR="000D74FC" w:rsidRPr="00220581" w:rsidRDefault="000D74FC" w:rsidP="00DB5A82">
            <w:pPr>
              <w:contextualSpacing/>
            </w:pPr>
            <w:r w:rsidRPr="00220581">
              <w:t>3.</w:t>
            </w:r>
          </w:p>
        </w:tc>
        <w:tc>
          <w:tcPr>
            <w:tcW w:w="1713" w:type="dxa"/>
          </w:tcPr>
          <w:p w:rsidR="000D74FC" w:rsidRPr="00BB3549" w:rsidRDefault="000D74FC" w:rsidP="00DB5A82">
            <w:pPr>
              <w:spacing w:before="100" w:beforeAutospacing="1" w:after="100" w:afterAutospacing="1"/>
            </w:pPr>
            <w:r w:rsidRPr="00BB3549">
              <w:t>Глобальные проблемы мировой экономики</w:t>
            </w:r>
          </w:p>
        </w:tc>
        <w:tc>
          <w:tcPr>
            <w:tcW w:w="1406" w:type="dxa"/>
          </w:tcPr>
          <w:p w:rsidR="000D74FC" w:rsidRPr="00F8797D" w:rsidRDefault="000D74FC" w:rsidP="00DB5A82">
            <w:pPr>
              <w:rPr>
                <w:iCs/>
              </w:rPr>
            </w:pPr>
            <w:r w:rsidRPr="00F8797D">
              <w:rPr>
                <w:iCs/>
              </w:rPr>
              <w:t xml:space="preserve">ОПК-1 </w:t>
            </w:r>
          </w:p>
          <w:p w:rsidR="000D74FC" w:rsidRPr="00BF1E3E" w:rsidRDefault="000D74FC" w:rsidP="00DB5A82">
            <w:pPr>
              <w:contextualSpacing/>
            </w:pPr>
          </w:p>
        </w:tc>
        <w:tc>
          <w:tcPr>
            <w:tcW w:w="3969" w:type="dxa"/>
          </w:tcPr>
          <w:p w:rsidR="000D74FC" w:rsidRDefault="000D74FC" w:rsidP="00DB5A82">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w:t>
            </w:r>
          </w:p>
          <w:p w:rsidR="000D74FC" w:rsidRDefault="000D74FC" w:rsidP="00DB5A82">
            <w:pPr>
              <w:rPr>
                <w:iCs/>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выявлять и анализировать основные экономические тенденции в мире;</w:t>
            </w:r>
          </w:p>
          <w:p w:rsidR="000D74FC" w:rsidRPr="00BF1E3E" w:rsidRDefault="000D74FC" w:rsidP="00DB5A82">
            <w:pPr>
              <w:rPr>
                <w:highlight w:val="yellow"/>
              </w:rPr>
            </w:pPr>
            <w:r w:rsidRPr="003628D9">
              <w:rPr>
                <w:iCs/>
                <w:sz w:val="20"/>
                <w:szCs w:val="20"/>
              </w:rPr>
              <w:t>ОПК-1.3.</w:t>
            </w:r>
            <w:r w:rsidRPr="003628D9">
              <w:rPr>
                <w:i/>
                <w:iCs/>
                <w:sz w:val="20"/>
                <w:szCs w:val="20"/>
              </w:rPr>
              <w:t xml:space="preserve">Владеет </w:t>
            </w:r>
            <w:r w:rsidRPr="003628D9">
              <w:rPr>
                <w:color w:val="000000"/>
                <w:sz w:val="20"/>
                <w:szCs w:val="20"/>
              </w:rPr>
              <w:t xml:space="preserve">методами  анализа международных экономических проблем; </w:t>
            </w:r>
          </w:p>
        </w:tc>
        <w:tc>
          <w:tcPr>
            <w:tcW w:w="2126" w:type="dxa"/>
          </w:tcPr>
          <w:p w:rsidR="000D74FC" w:rsidRPr="00BB3549" w:rsidRDefault="000D74FC" w:rsidP="00DB5A82">
            <w:r w:rsidRPr="00BB3549">
              <w:t>Устный опрос,  дискуссия,</w:t>
            </w:r>
          </w:p>
          <w:p w:rsidR="000D74FC" w:rsidRPr="00BB3549" w:rsidRDefault="000D74FC" w:rsidP="00DB5A82">
            <w:r w:rsidRPr="00BB3549">
              <w:t>доклады (сообщения),</w:t>
            </w:r>
          </w:p>
          <w:p w:rsidR="000D74FC" w:rsidRPr="00BB3549" w:rsidRDefault="000D74FC" w:rsidP="00DB5A82">
            <w:r w:rsidRPr="00BB3549">
              <w:t>тестирование</w:t>
            </w:r>
          </w:p>
        </w:tc>
      </w:tr>
      <w:tr w:rsidR="000D74FC" w:rsidRPr="00DB4B29" w:rsidTr="00DB5A82">
        <w:tc>
          <w:tcPr>
            <w:tcW w:w="567" w:type="dxa"/>
          </w:tcPr>
          <w:p w:rsidR="000D74FC" w:rsidRPr="00220581" w:rsidRDefault="000D74FC" w:rsidP="00DB5A82">
            <w:pPr>
              <w:contextualSpacing/>
            </w:pPr>
            <w:r w:rsidRPr="00220581">
              <w:t>4.</w:t>
            </w:r>
          </w:p>
        </w:tc>
        <w:tc>
          <w:tcPr>
            <w:tcW w:w="1713" w:type="dxa"/>
          </w:tcPr>
          <w:p w:rsidR="000D74FC" w:rsidRPr="00BB3549" w:rsidRDefault="000D74FC" w:rsidP="00DB5A82">
            <w:pPr>
              <w:spacing w:before="100" w:beforeAutospacing="1" w:after="100" w:afterAutospacing="1"/>
            </w:pPr>
            <w:r w:rsidRPr="00BB3549">
              <w:t>Ресурсный потенциал мирового хозяйства</w:t>
            </w:r>
          </w:p>
        </w:tc>
        <w:tc>
          <w:tcPr>
            <w:tcW w:w="1406" w:type="dxa"/>
          </w:tcPr>
          <w:p w:rsidR="000D74FC" w:rsidRPr="00F8797D" w:rsidRDefault="000D74FC" w:rsidP="00DB5A82">
            <w:pPr>
              <w:rPr>
                <w:iCs/>
              </w:rPr>
            </w:pPr>
            <w:r w:rsidRPr="00F8797D">
              <w:rPr>
                <w:iCs/>
              </w:rPr>
              <w:t xml:space="preserve">ОПК-1 </w:t>
            </w:r>
          </w:p>
          <w:p w:rsidR="000D74FC" w:rsidRPr="00220581" w:rsidRDefault="000D74FC" w:rsidP="00DB5A82"/>
        </w:tc>
        <w:tc>
          <w:tcPr>
            <w:tcW w:w="3969" w:type="dxa"/>
          </w:tcPr>
          <w:p w:rsidR="000D74FC" w:rsidRDefault="000D74FC" w:rsidP="00DB5A82">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w:t>
            </w:r>
          </w:p>
          <w:p w:rsidR="000D74FC" w:rsidRPr="00117B00" w:rsidRDefault="000D74FC" w:rsidP="00DB5A82">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tc>
        <w:tc>
          <w:tcPr>
            <w:tcW w:w="2126" w:type="dxa"/>
          </w:tcPr>
          <w:p w:rsidR="000D74FC" w:rsidRPr="00BB3549" w:rsidRDefault="000D74FC" w:rsidP="00DB5A82">
            <w:r w:rsidRPr="00BB3549">
              <w:t>Опрос, доклады  (сообщения), выполнение самостоятельного задания</w:t>
            </w:r>
          </w:p>
        </w:tc>
      </w:tr>
      <w:tr w:rsidR="000D74FC" w:rsidRPr="00DB4B29" w:rsidTr="00DB5A82">
        <w:tc>
          <w:tcPr>
            <w:tcW w:w="567" w:type="dxa"/>
          </w:tcPr>
          <w:p w:rsidR="000D74FC" w:rsidRPr="00220581" w:rsidRDefault="000D74FC" w:rsidP="00DB5A82">
            <w:pPr>
              <w:contextualSpacing/>
            </w:pPr>
            <w:r w:rsidRPr="00220581">
              <w:t>5.</w:t>
            </w:r>
          </w:p>
        </w:tc>
        <w:tc>
          <w:tcPr>
            <w:tcW w:w="1713" w:type="dxa"/>
          </w:tcPr>
          <w:p w:rsidR="000D74FC" w:rsidRPr="00BB3549" w:rsidRDefault="000D74FC" w:rsidP="00DB5A82">
            <w:pPr>
              <w:spacing w:before="100" w:beforeAutospacing="1" w:after="100" w:afterAutospacing="1"/>
            </w:pPr>
            <w:r w:rsidRPr="00BB3549">
              <w:t>Анализ отраслевой структуры мирового хозяйства</w:t>
            </w:r>
          </w:p>
        </w:tc>
        <w:tc>
          <w:tcPr>
            <w:tcW w:w="1406" w:type="dxa"/>
          </w:tcPr>
          <w:p w:rsidR="000D74FC" w:rsidRPr="00F8797D" w:rsidRDefault="000D74FC" w:rsidP="00DB5A82">
            <w:pPr>
              <w:rPr>
                <w:iCs/>
              </w:rPr>
            </w:pPr>
            <w:r w:rsidRPr="00F8797D">
              <w:rPr>
                <w:iCs/>
              </w:rPr>
              <w:t xml:space="preserve">ОПК-1 </w:t>
            </w:r>
          </w:p>
          <w:p w:rsidR="000D74FC" w:rsidRPr="00220581" w:rsidRDefault="000D74FC" w:rsidP="00DB5A82"/>
        </w:tc>
        <w:tc>
          <w:tcPr>
            <w:tcW w:w="3969" w:type="dxa"/>
          </w:tcPr>
          <w:p w:rsidR="000D74FC" w:rsidRDefault="000D74FC" w:rsidP="00DB5A82">
            <w:pPr>
              <w:rPr>
                <w:b/>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w:t>
            </w:r>
          </w:p>
          <w:p w:rsidR="000D74FC" w:rsidRDefault="000D74FC" w:rsidP="00DB5A82">
            <w:pPr>
              <w:keepNext/>
              <w:rPr>
                <w:iCs/>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0D74FC" w:rsidRPr="00117B00" w:rsidRDefault="000D74FC" w:rsidP="00DB5A82">
            <w:pPr>
              <w:keepNext/>
              <w:rPr>
                <w:sz w:val="20"/>
                <w:szCs w:val="20"/>
              </w:rPr>
            </w:pPr>
            <w:r w:rsidRPr="003628D9">
              <w:rPr>
                <w:iCs/>
                <w:sz w:val="20"/>
                <w:szCs w:val="20"/>
              </w:rPr>
              <w:t>ОПК-1.3.</w:t>
            </w:r>
            <w:r w:rsidRPr="003628D9">
              <w:rPr>
                <w:i/>
                <w:iCs/>
                <w:sz w:val="20"/>
                <w:szCs w:val="20"/>
              </w:rPr>
              <w:t xml:space="preserve">Владеет </w:t>
            </w:r>
            <w:r w:rsidRPr="003628D9">
              <w:rPr>
                <w:color w:val="000000"/>
                <w:sz w:val="20"/>
                <w:szCs w:val="20"/>
              </w:rPr>
              <w:t xml:space="preserve">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w:t>
            </w:r>
          </w:p>
        </w:tc>
        <w:tc>
          <w:tcPr>
            <w:tcW w:w="2126" w:type="dxa"/>
          </w:tcPr>
          <w:p w:rsidR="000D74FC" w:rsidRPr="00BB3549" w:rsidRDefault="000D74FC" w:rsidP="00DB5A82">
            <w:r w:rsidRPr="00BB3549">
              <w:t xml:space="preserve">Устный опрос,  доклады  (сообщения), </w:t>
            </w:r>
          </w:p>
          <w:p w:rsidR="000D74FC" w:rsidRPr="00BB3549" w:rsidRDefault="000D74FC" w:rsidP="00DB5A82">
            <w:r w:rsidRPr="00BB3549">
              <w:t>разбор кейса,</w:t>
            </w:r>
          </w:p>
          <w:p w:rsidR="000D74FC" w:rsidRPr="00BB3549" w:rsidRDefault="000D74FC" w:rsidP="00DB5A82">
            <w:r w:rsidRPr="00BB3549">
              <w:t>выполнение самостоятельного задания,</w:t>
            </w:r>
          </w:p>
          <w:p w:rsidR="000D74FC" w:rsidRPr="00BB3549" w:rsidRDefault="000D74FC" w:rsidP="00DB5A82">
            <w:r w:rsidRPr="00BB3549">
              <w:t>тестирование</w:t>
            </w:r>
          </w:p>
        </w:tc>
      </w:tr>
      <w:tr w:rsidR="000D74FC" w:rsidRPr="00DB4B29" w:rsidTr="00DB5A82">
        <w:tc>
          <w:tcPr>
            <w:tcW w:w="567" w:type="dxa"/>
          </w:tcPr>
          <w:p w:rsidR="000D74FC" w:rsidRPr="00220581" w:rsidRDefault="000D74FC" w:rsidP="00DB5A82">
            <w:pPr>
              <w:contextualSpacing/>
            </w:pPr>
            <w:r w:rsidRPr="00220581">
              <w:t>6.</w:t>
            </w:r>
          </w:p>
        </w:tc>
        <w:tc>
          <w:tcPr>
            <w:tcW w:w="1713" w:type="dxa"/>
          </w:tcPr>
          <w:p w:rsidR="000D74FC" w:rsidRPr="00BB3549" w:rsidRDefault="000D74FC" w:rsidP="00DB5A82">
            <w:pPr>
              <w:jc w:val="both"/>
            </w:pPr>
            <w:r w:rsidRPr="00EC7CAC">
              <w:rPr>
                <w:sz w:val="20"/>
                <w:szCs w:val="20"/>
              </w:rPr>
              <w:t>Международные</w:t>
            </w:r>
            <w:r w:rsidRPr="00BB3549">
              <w:t xml:space="preserve"> корпорации и финансовые группы в мировом </w:t>
            </w:r>
            <w:r w:rsidRPr="00BB3549">
              <w:lastRenderedPageBreak/>
              <w:t>хозяйстве</w:t>
            </w:r>
          </w:p>
        </w:tc>
        <w:tc>
          <w:tcPr>
            <w:tcW w:w="1406" w:type="dxa"/>
          </w:tcPr>
          <w:p w:rsidR="000D74FC" w:rsidRPr="00F8797D" w:rsidRDefault="000D74FC" w:rsidP="00DB5A82">
            <w:pPr>
              <w:rPr>
                <w:iCs/>
              </w:rPr>
            </w:pPr>
            <w:r w:rsidRPr="00F8797D">
              <w:rPr>
                <w:iCs/>
              </w:rPr>
              <w:lastRenderedPageBreak/>
              <w:t xml:space="preserve">ОПК-1 </w:t>
            </w:r>
          </w:p>
          <w:p w:rsidR="000D74FC" w:rsidRPr="00220581" w:rsidRDefault="000D74FC" w:rsidP="00DB5A82"/>
        </w:tc>
        <w:tc>
          <w:tcPr>
            <w:tcW w:w="3969" w:type="dxa"/>
          </w:tcPr>
          <w:p w:rsidR="000D74FC" w:rsidRDefault="000D74FC" w:rsidP="00DB5A82">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w:t>
            </w:r>
            <w:r w:rsidRPr="00DC1574">
              <w:rPr>
                <w:color w:val="000000"/>
                <w:sz w:val="20"/>
                <w:szCs w:val="20"/>
              </w:rPr>
              <w:lastRenderedPageBreak/>
              <w:t xml:space="preserve">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w:t>
            </w:r>
          </w:p>
          <w:p w:rsidR="000D74FC" w:rsidRDefault="000D74FC" w:rsidP="00DB5A82">
            <w:pPr>
              <w:keepNext/>
              <w:rPr>
                <w:iCs/>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w:t>
            </w:r>
          </w:p>
          <w:p w:rsidR="000D74FC" w:rsidRPr="00117B00" w:rsidRDefault="000D74FC" w:rsidP="00DB5A82">
            <w:pPr>
              <w:keepNext/>
              <w:rPr>
                <w:sz w:val="20"/>
                <w:szCs w:val="20"/>
              </w:rPr>
            </w:pPr>
            <w:r w:rsidRPr="003628D9">
              <w:rPr>
                <w:iCs/>
                <w:sz w:val="20"/>
                <w:szCs w:val="20"/>
              </w:rPr>
              <w:t>ОПК-1.3.</w:t>
            </w:r>
            <w:r w:rsidRPr="003628D9">
              <w:rPr>
                <w:i/>
                <w:iCs/>
                <w:sz w:val="20"/>
                <w:szCs w:val="20"/>
              </w:rPr>
              <w:t xml:space="preserve">Владеет </w:t>
            </w:r>
            <w:r w:rsidRPr="003628D9">
              <w:rPr>
                <w:color w:val="000000"/>
                <w:sz w:val="20"/>
                <w:szCs w:val="20"/>
              </w:rPr>
              <w:t xml:space="preserve">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w:t>
            </w:r>
          </w:p>
        </w:tc>
        <w:tc>
          <w:tcPr>
            <w:tcW w:w="2126" w:type="dxa"/>
          </w:tcPr>
          <w:p w:rsidR="000D74FC" w:rsidRPr="00BB3549" w:rsidRDefault="000D74FC" w:rsidP="00DB5A82">
            <w:r w:rsidRPr="00BB3549">
              <w:lastRenderedPageBreak/>
              <w:t>Устный опрос, решение ситуационных задач</w:t>
            </w:r>
          </w:p>
        </w:tc>
      </w:tr>
      <w:tr w:rsidR="000D74FC" w:rsidRPr="00DB4B29" w:rsidTr="00DB5A82">
        <w:trPr>
          <w:trHeight w:val="441"/>
        </w:trPr>
        <w:tc>
          <w:tcPr>
            <w:tcW w:w="567" w:type="dxa"/>
          </w:tcPr>
          <w:p w:rsidR="000D74FC" w:rsidRPr="00220581" w:rsidRDefault="000D74FC" w:rsidP="00DB5A82">
            <w:pPr>
              <w:contextualSpacing/>
            </w:pPr>
            <w:r w:rsidRPr="00220581">
              <w:lastRenderedPageBreak/>
              <w:t>7.</w:t>
            </w:r>
          </w:p>
        </w:tc>
        <w:tc>
          <w:tcPr>
            <w:tcW w:w="1713" w:type="dxa"/>
          </w:tcPr>
          <w:p w:rsidR="000D74FC" w:rsidRPr="00BB3549" w:rsidRDefault="000D74FC" w:rsidP="00DB5A82">
            <w:pPr>
              <w:jc w:val="both"/>
            </w:pPr>
            <w:r w:rsidRPr="00BB3549">
              <w:t>Экономика промышленно-развитых стран</w:t>
            </w:r>
          </w:p>
        </w:tc>
        <w:tc>
          <w:tcPr>
            <w:tcW w:w="1406" w:type="dxa"/>
          </w:tcPr>
          <w:p w:rsidR="000D74FC" w:rsidRPr="00F8797D" w:rsidRDefault="000D74FC" w:rsidP="00DB5A82">
            <w:pPr>
              <w:rPr>
                <w:iCs/>
              </w:rPr>
            </w:pPr>
            <w:r w:rsidRPr="00F8797D">
              <w:rPr>
                <w:iCs/>
              </w:rPr>
              <w:t xml:space="preserve">ОПК-1 </w:t>
            </w:r>
          </w:p>
          <w:p w:rsidR="000D74FC" w:rsidRPr="00220581" w:rsidRDefault="000D74FC" w:rsidP="00DB5A82"/>
        </w:tc>
        <w:tc>
          <w:tcPr>
            <w:tcW w:w="3969" w:type="dxa"/>
          </w:tcPr>
          <w:p w:rsidR="000D74FC" w:rsidRDefault="000D74FC" w:rsidP="00DB5A82">
            <w:pPr>
              <w:pStyle w:val="rvps6"/>
              <w:spacing w:before="0" w:beforeAutospacing="0" w:after="0" w:afterAutospacing="0"/>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w:t>
            </w:r>
          </w:p>
          <w:p w:rsidR="000D74FC" w:rsidRDefault="000D74FC" w:rsidP="00DB5A82">
            <w:pPr>
              <w:keepNext/>
              <w:rPr>
                <w:sz w:val="20"/>
                <w:szCs w:val="20"/>
              </w:rPr>
            </w:pPr>
            <w:r w:rsidRPr="00117B00">
              <w:rPr>
                <w:sz w:val="20"/>
                <w:szCs w:val="20"/>
              </w:rPr>
              <w:t>ОПК-1.2.</w:t>
            </w:r>
            <w:r w:rsidRPr="00117B00">
              <w:rPr>
                <w:i/>
                <w:sz w:val="20"/>
                <w:szCs w:val="20"/>
              </w:rPr>
              <w:t xml:space="preserve"> Умеет </w:t>
            </w:r>
            <w:r w:rsidRPr="00117B00">
              <w:rPr>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0D74FC" w:rsidRPr="00117B00" w:rsidRDefault="000D74FC" w:rsidP="00DB5A82">
            <w:pPr>
              <w:keepNext/>
              <w:rPr>
                <w:sz w:val="20"/>
                <w:szCs w:val="20"/>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w:t>
            </w:r>
          </w:p>
        </w:tc>
        <w:tc>
          <w:tcPr>
            <w:tcW w:w="2126" w:type="dxa"/>
          </w:tcPr>
          <w:p w:rsidR="000D74FC" w:rsidRPr="00BB3549" w:rsidRDefault="000D74FC" w:rsidP="00DB5A82">
            <w:r w:rsidRPr="00BB3549">
              <w:t>Устный опрос, решение ситуационных задач, выполнение самостоятельного задания</w:t>
            </w:r>
          </w:p>
        </w:tc>
      </w:tr>
      <w:tr w:rsidR="000D74FC" w:rsidRPr="00DB4B29" w:rsidTr="00DB5A82">
        <w:tc>
          <w:tcPr>
            <w:tcW w:w="567" w:type="dxa"/>
          </w:tcPr>
          <w:p w:rsidR="000D74FC" w:rsidRPr="00220581" w:rsidRDefault="000D74FC" w:rsidP="00DB5A82">
            <w:pPr>
              <w:contextualSpacing/>
            </w:pPr>
            <w:r w:rsidRPr="00220581">
              <w:t>8.</w:t>
            </w:r>
          </w:p>
        </w:tc>
        <w:tc>
          <w:tcPr>
            <w:tcW w:w="1713" w:type="dxa"/>
          </w:tcPr>
          <w:p w:rsidR="000D74FC" w:rsidRPr="00BB3549" w:rsidRDefault="000D74FC" w:rsidP="00DB5A82">
            <w:pPr>
              <w:jc w:val="both"/>
            </w:pPr>
            <w:r w:rsidRPr="00BB3549">
              <w:t xml:space="preserve">Экономика </w:t>
            </w:r>
            <w:r w:rsidRPr="00F22AA5">
              <w:rPr>
                <w:sz w:val="22"/>
                <w:szCs w:val="22"/>
              </w:rPr>
              <w:t>развивающихся</w:t>
            </w:r>
            <w:r>
              <w:rPr>
                <w:sz w:val="22"/>
                <w:szCs w:val="22"/>
              </w:rPr>
              <w:t xml:space="preserve"> </w:t>
            </w:r>
            <w:r>
              <w:t>и стран с переходной экономикой</w:t>
            </w:r>
          </w:p>
        </w:tc>
        <w:tc>
          <w:tcPr>
            <w:tcW w:w="1406" w:type="dxa"/>
          </w:tcPr>
          <w:p w:rsidR="000D74FC" w:rsidRPr="00F8797D" w:rsidRDefault="000D74FC" w:rsidP="00DB5A82">
            <w:pPr>
              <w:rPr>
                <w:iCs/>
              </w:rPr>
            </w:pPr>
            <w:r w:rsidRPr="00F8797D">
              <w:rPr>
                <w:iCs/>
              </w:rPr>
              <w:t xml:space="preserve">ОПК-1 </w:t>
            </w:r>
          </w:p>
          <w:p w:rsidR="000D74FC" w:rsidRPr="00220581" w:rsidRDefault="000D74FC" w:rsidP="00DB5A82"/>
        </w:tc>
        <w:tc>
          <w:tcPr>
            <w:tcW w:w="3969" w:type="dxa"/>
          </w:tcPr>
          <w:p w:rsidR="000D74FC" w:rsidRDefault="000D74FC" w:rsidP="00DB5A82">
            <w:pPr>
              <w:rPr>
                <w:b/>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w:t>
            </w:r>
          </w:p>
          <w:p w:rsidR="000D74FC" w:rsidRDefault="000D74FC" w:rsidP="00DB5A82">
            <w:pPr>
              <w:keepNext/>
              <w:rPr>
                <w:iCs/>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w:t>
            </w:r>
          </w:p>
          <w:p w:rsidR="000D74FC" w:rsidRPr="00117B00" w:rsidRDefault="000D74FC" w:rsidP="00DB5A82">
            <w:pPr>
              <w:keepNext/>
              <w:rPr>
                <w:sz w:val="20"/>
                <w:szCs w:val="20"/>
              </w:rPr>
            </w:pPr>
            <w:r w:rsidRPr="003628D9">
              <w:rPr>
                <w:iCs/>
                <w:sz w:val="20"/>
                <w:szCs w:val="20"/>
              </w:rPr>
              <w:t>ОПК-1.3.</w:t>
            </w:r>
            <w:r w:rsidRPr="003628D9">
              <w:rPr>
                <w:i/>
                <w:iCs/>
                <w:sz w:val="20"/>
                <w:szCs w:val="20"/>
              </w:rPr>
              <w:t xml:space="preserve">Владеет </w:t>
            </w:r>
            <w:r w:rsidRPr="003628D9">
              <w:rPr>
                <w:color w:val="000000"/>
                <w:sz w:val="20"/>
                <w:szCs w:val="20"/>
              </w:rPr>
              <w:t xml:space="preserve">методами  анализа международных экономических проблем; </w:t>
            </w:r>
            <w:r w:rsidRPr="003628D9">
              <w:rPr>
                <w:color w:val="000000"/>
                <w:sz w:val="20"/>
                <w:szCs w:val="20"/>
              </w:rPr>
              <w:lastRenderedPageBreak/>
              <w:t>системой показателей, характеризующих экономический потенциал стран для определения их места в мировой экономике;</w:t>
            </w:r>
          </w:p>
        </w:tc>
        <w:tc>
          <w:tcPr>
            <w:tcW w:w="2126" w:type="dxa"/>
          </w:tcPr>
          <w:p w:rsidR="000D74FC" w:rsidRPr="00BB3549" w:rsidRDefault="000D74FC" w:rsidP="00DB5A82">
            <w:r w:rsidRPr="00BB3549">
              <w:lastRenderedPageBreak/>
              <w:t>Устный опрос, решение ситуационных задач, выполнение самостоятельного задания</w:t>
            </w:r>
          </w:p>
        </w:tc>
      </w:tr>
      <w:tr w:rsidR="000D74FC" w:rsidRPr="00DB4B29" w:rsidTr="00DB5A82">
        <w:tc>
          <w:tcPr>
            <w:tcW w:w="567" w:type="dxa"/>
          </w:tcPr>
          <w:p w:rsidR="000D74FC" w:rsidRPr="00220581" w:rsidRDefault="000D74FC" w:rsidP="00DB5A82">
            <w:pPr>
              <w:contextualSpacing/>
            </w:pPr>
            <w:r w:rsidRPr="00220581">
              <w:lastRenderedPageBreak/>
              <w:t>9.</w:t>
            </w:r>
          </w:p>
        </w:tc>
        <w:tc>
          <w:tcPr>
            <w:tcW w:w="1713" w:type="dxa"/>
          </w:tcPr>
          <w:p w:rsidR="000D74FC" w:rsidRPr="00BB3549" w:rsidRDefault="000D74FC" w:rsidP="00DB5A82">
            <w:r w:rsidRPr="00BB3549">
              <w:t>Роль и место России в мировом хозяйстве</w:t>
            </w:r>
          </w:p>
        </w:tc>
        <w:tc>
          <w:tcPr>
            <w:tcW w:w="1406" w:type="dxa"/>
          </w:tcPr>
          <w:p w:rsidR="000D74FC" w:rsidRPr="00F8797D" w:rsidRDefault="000D74FC" w:rsidP="00DB5A82">
            <w:pPr>
              <w:rPr>
                <w:iCs/>
              </w:rPr>
            </w:pPr>
            <w:r w:rsidRPr="00F8797D">
              <w:rPr>
                <w:iCs/>
              </w:rPr>
              <w:t xml:space="preserve">ОПК-1 </w:t>
            </w:r>
          </w:p>
          <w:p w:rsidR="000D74FC" w:rsidRPr="00220581" w:rsidRDefault="000D74FC" w:rsidP="00DB5A82">
            <w:pPr>
              <w:contextualSpacing/>
            </w:pPr>
          </w:p>
        </w:tc>
        <w:tc>
          <w:tcPr>
            <w:tcW w:w="3969" w:type="dxa"/>
          </w:tcPr>
          <w:p w:rsidR="000D74FC" w:rsidRDefault="000D74FC" w:rsidP="00DB5A82">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w:t>
            </w:r>
          </w:p>
          <w:p w:rsidR="000D74FC" w:rsidRDefault="000D74FC" w:rsidP="00DB5A82">
            <w:pPr>
              <w:keepNext/>
              <w:rPr>
                <w:iCs/>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0D74FC" w:rsidRPr="00117B00" w:rsidRDefault="000D74FC" w:rsidP="00DB5A82">
            <w:pPr>
              <w:keepNext/>
              <w:rPr>
                <w:sz w:val="20"/>
                <w:szCs w:val="20"/>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w:t>
            </w:r>
          </w:p>
        </w:tc>
        <w:tc>
          <w:tcPr>
            <w:tcW w:w="2126" w:type="dxa"/>
          </w:tcPr>
          <w:p w:rsidR="000D74FC" w:rsidRPr="00BB3549" w:rsidRDefault="000D74FC" w:rsidP="00DB5A82">
            <w:r w:rsidRPr="00BB3549">
              <w:t>Устный опрос, решение ситуационных задач, выполнение самостоятельного задания</w:t>
            </w:r>
          </w:p>
        </w:tc>
      </w:tr>
      <w:tr w:rsidR="000D74FC" w:rsidRPr="00870AF9" w:rsidTr="00DB5A82">
        <w:tc>
          <w:tcPr>
            <w:tcW w:w="567" w:type="dxa"/>
          </w:tcPr>
          <w:p w:rsidR="000D74FC" w:rsidRPr="00220581" w:rsidRDefault="000D74FC" w:rsidP="00DB5A82">
            <w:pPr>
              <w:contextualSpacing/>
            </w:pPr>
            <w:r w:rsidRPr="00220581">
              <w:t>10.</w:t>
            </w:r>
          </w:p>
        </w:tc>
        <w:tc>
          <w:tcPr>
            <w:tcW w:w="1713" w:type="dxa"/>
          </w:tcPr>
          <w:p w:rsidR="000D74FC" w:rsidRPr="00BB3549" w:rsidRDefault="000D74FC" w:rsidP="00DB5A82">
            <w:pPr>
              <w:keepNext/>
              <w:snapToGrid w:val="0"/>
              <w:spacing w:before="100" w:beforeAutospacing="1" w:after="100" w:afterAutospacing="1"/>
            </w:pPr>
            <w:r w:rsidRPr="00F22AA5">
              <w:rPr>
                <w:sz w:val="22"/>
                <w:szCs w:val="22"/>
              </w:rPr>
              <w:t>Международная</w:t>
            </w:r>
            <w:r w:rsidRPr="00BB3549">
              <w:t xml:space="preserve"> торговля</w:t>
            </w:r>
          </w:p>
          <w:p w:rsidR="000D74FC" w:rsidRPr="00BB3549" w:rsidRDefault="000D74FC" w:rsidP="00DB5A82">
            <w:pPr>
              <w:spacing w:before="100" w:beforeAutospacing="1" w:after="100" w:afterAutospacing="1"/>
            </w:pPr>
          </w:p>
        </w:tc>
        <w:tc>
          <w:tcPr>
            <w:tcW w:w="1406" w:type="dxa"/>
          </w:tcPr>
          <w:p w:rsidR="000D74FC" w:rsidRPr="00F8797D" w:rsidRDefault="000D74FC" w:rsidP="00DB5A82">
            <w:pPr>
              <w:rPr>
                <w:iCs/>
              </w:rPr>
            </w:pPr>
            <w:r w:rsidRPr="00F8797D">
              <w:rPr>
                <w:iCs/>
              </w:rPr>
              <w:t xml:space="preserve">ОПК-1 </w:t>
            </w:r>
          </w:p>
          <w:p w:rsidR="000D74FC" w:rsidRPr="00220581" w:rsidRDefault="000D74FC" w:rsidP="00DB5A82">
            <w:pPr>
              <w:contextualSpacing/>
            </w:pPr>
          </w:p>
        </w:tc>
        <w:tc>
          <w:tcPr>
            <w:tcW w:w="3969" w:type="dxa"/>
          </w:tcPr>
          <w:p w:rsidR="000D74FC" w:rsidRDefault="000D74FC" w:rsidP="00DB5A82">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w:t>
            </w:r>
          </w:p>
          <w:p w:rsidR="000D74FC" w:rsidRPr="00117B00" w:rsidRDefault="000D74FC" w:rsidP="00DB5A82">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0D74FC" w:rsidRPr="00DB4B29" w:rsidRDefault="000D74FC" w:rsidP="00DB5A82">
            <w:pPr>
              <w:rPr>
                <w:highlight w:val="yellow"/>
              </w:rPr>
            </w:pPr>
            <w:r w:rsidRPr="00117B00">
              <w:rPr>
                <w:iCs/>
                <w:sz w:val="20"/>
                <w:szCs w:val="20"/>
              </w:rPr>
              <w:t>анализировать международные рынки</w:t>
            </w:r>
          </w:p>
        </w:tc>
        <w:tc>
          <w:tcPr>
            <w:tcW w:w="2126" w:type="dxa"/>
          </w:tcPr>
          <w:p w:rsidR="000D74FC" w:rsidRPr="00BB3549" w:rsidRDefault="000D74FC" w:rsidP="00DB5A82">
            <w:pPr>
              <w:jc w:val="both"/>
            </w:pPr>
            <w:r w:rsidRPr="00BB3549">
              <w:t xml:space="preserve">Устный опрос,  доклады  (сообщения), </w:t>
            </w:r>
          </w:p>
          <w:p w:rsidR="000D74FC" w:rsidRPr="00BB3549" w:rsidRDefault="000D74FC" w:rsidP="00DB5A82">
            <w:pPr>
              <w:jc w:val="both"/>
            </w:pPr>
            <w:r w:rsidRPr="00BB3549">
              <w:t>разбор кейса,</w:t>
            </w:r>
          </w:p>
          <w:p w:rsidR="000D74FC" w:rsidRPr="00BB3549" w:rsidRDefault="000D74FC" w:rsidP="00DB5A82">
            <w:pPr>
              <w:jc w:val="both"/>
            </w:pPr>
            <w:r w:rsidRPr="00BB3549">
              <w:t>выполнение самостоятельного задания,</w:t>
            </w:r>
          </w:p>
          <w:p w:rsidR="000D74FC" w:rsidRPr="00220581" w:rsidRDefault="000D74FC" w:rsidP="00DB5A82">
            <w:pPr>
              <w:rPr>
                <w:color w:val="000000"/>
              </w:rPr>
            </w:pPr>
            <w:r w:rsidRPr="00BB3549">
              <w:t>тестирование</w:t>
            </w:r>
          </w:p>
        </w:tc>
      </w:tr>
      <w:tr w:rsidR="000D74FC" w:rsidRPr="00870AF9" w:rsidTr="00DB5A82">
        <w:tc>
          <w:tcPr>
            <w:tcW w:w="567" w:type="dxa"/>
          </w:tcPr>
          <w:p w:rsidR="000D74FC" w:rsidRPr="00220581" w:rsidRDefault="000D74FC" w:rsidP="00DB5A82">
            <w:pPr>
              <w:contextualSpacing/>
            </w:pPr>
            <w:r>
              <w:t>11</w:t>
            </w:r>
          </w:p>
        </w:tc>
        <w:tc>
          <w:tcPr>
            <w:tcW w:w="1713" w:type="dxa"/>
          </w:tcPr>
          <w:p w:rsidR="000D74FC" w:rsidRPr="00BB3549" w:rsidRDefault="000D74FC" w:rsidP="00DB5A82">
            <w:pPr>
              <w:spacing w:before="100" w:beforeAutospacing="1" w:after="100" w:afterAutospacing="1"/>
            </w:pPr>
            <w:r w:rsidRPr="00BB3549">
              <w:t>Мировой рынок капиталов</w:t>
            </w:r>
          </w:p>
          <w:p w:rsidR="000D74FC" w:rsidRPr="00BB3549" w:rsidRDefault="000D74FC" w:rsidP="00DB5A82">
            <w:pPr>
              <w:spacing w:before="100" w:beforeAutospacing="1" w:after="100" w:afterAutospacing="1"/>
            </w:pPr>
          </w:p>
        </w:tc>
        <w:tc>
          <w:tcPr>
            <w:tcW w:w="1406" w:type="dxa"/>
          </w:tcPr>
          <w:p w:rsidR="000D74FC" w:rsidRPr="00F8797D" w:rsidRDefault="000D74FC" w:rsidP="00DB5A82">
            <w:pPr>
              <w:rPr>
                <w:iCs/>
              </w:rPr>
            </w:pPr>
            <w:r w:rsidRPr="00F8797D">
              <w:rPr>
                <w:iCs/>
              </w:rPr>
              <w:t xml:space="preserve">ОПК-1 </w:t>
            </w:r>
          </w:p>
          <w:p w:rsidR="000D74FC" w:rsidRPr="00220581" w:rsidRDefault="000D74FC" w:rsidP="00DB5A82">
            <w:pPr>
              <w:contextualSpacing/>
            </w:pPr>
          </w:p>
        </w:tc>
        <w:tc>
          <w:tcPr>
            <w:tcW w:w="3969" w:type="dxa"/>
          </w:tcPr>
          <w:p w:rsidR="000D74FC" w:rsidRDefault="000D74FC" w:rsidP="00DB5A82">
            <w:pPr>
              <w:keepNext/>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w:t>
            </w:r>
            <w:r w:rsidRPr="00DC1574">
              <w:rPr>
                <w:sz w:val="20"/>
                <w:szCs w:val="20"/>
              </w:rPr>
              <w:lastRenderedPageBreak/>
              <w:t xml:space="preserve">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сущность, причины, особенности и формы мирового рынка капиталов; </w:t>
            </w:r>
          </w:p>
          <w:p w:rsidR="000D74FC" w:rsidRPr="00117B00" w:rsidRDefault="000D74FC" w:rsidP="00DB5A82">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0D74FC" w:rsidRPr="00DB4B29" w:rsidRDefault="000D74FC" w:rsidP="00DB5A82">
            <w:pPr>
              <w:rPr>
                <w:highlight w:val="yellow"/>
              </w:rPr>
            </w:pPr>
            <w:r w:rsidRPr="00117B00">
              <w:rPr>
                <w:iCs/>
                <w:sz w:val="20"/>
                <w:szCs w:val="20"/>
              </w:rPr>
              <w:t>анализировать международные рынки</w:t>
            </w:r>
          </w:p>
        </w:tc>
        <w:tc>
          <w:tcPr>
            <w:tcW w:w="2126" w:type="dxa"/>
          </w:tcPr>
          <w:p w:rsidR="000D74FC" w:rsidRPr="00BB3549" w:rsidRDefault="000D74FC" w:rsidP="00DB5A82">
            <w:pPr>
              <w:jc w:val="both"/>
            </w:pPr>
            <w:r w:rsidRPr="00BB3549">
              <w:lastRenderedPageBreak/>
              <w:t>Дискуссия, разбор кейса,</w:t>
            </w:r>
          </w:p>
          <w:p w:rsidR="000D74FC" w:rsidRPr="00BB3549" w:rsidRDefault="000D74FC" w:rsidP="00DB5A82">
            <w:r w:rsidRPr="00BB3549">
              <w:t>выполнение самостоятельного задания</w:t>
            </w:r>
          </w:p>
        </w:tc>
      </w:tr>
      <w:tr w:rsidR="000D74FC" w:rsidRPr="00870AF9" w:rsidTr="00DB5A82">
        <w:tc>
          <w:tcPr>
            <w:tcW w:w="567" w:type="dxa"/>
          </w:tcPr>
          <w:p w:rsidR="000D74FC" w:rsidRPr="00220581" w:rsidRDefault="000D74FC" w:rsidP="00DB5A82">
            <w:pPr>
              <w:contextualSpacing/>
            </w:pPr>
            <w:r>
              <w:lastRenderedPageBreak/>
              <w:t>12</w:t>
            </w:r>
          </w:p>
        </w:tc>
        <w:tc>
          <w:tcPr>
            <w:tcW w:w="1713" w:type="dxa"/>
          </w:tcPr>
          <w:p w:rsidR="000D74FC" w:rsidRPr="00F22AA5" w:rsidRDefault="000D74FC" w:rsidP="00DB5A82">
            <w:pPr>
              <w:keepNext/>
              <w:snapToGrid w:val="0"/>
              <w:spacing w:before="100" w:beforeAutospacing="1" w:after="100" w:afterAutospacing="1"/>
            </w:pPr>
            <w:r w:rsidRPr="00CB2D8C">
              <w:rPr>
                <w:sz w:val="20"/>
                <w:szCs w:val="20"/>
              </w:rPr>
              <w:t>Международные</w:t>
            </w:r>
            <w:r w:rsidRPr="00F22AA5">
              <w:rPr>
                <w:sz w:val="22"/>
                <w:szCs w:val="22"/>
              </w:rPr>
              <w:t xml:space="preserve"> валютно-финансовые и кредитные отношения</w:t>
            </w:r>
          </w:p>
        </w:tc>
        <w:tc>
          <w:tcPr>
            <w:tcW w:w="1406" w:type="dxa"/>
          </w:tcPr>
          <w:p w:rsidR="000D74FC" w:rsidRPr="00F8797D" w:rsidRDefault="000D74FC" w:rsidP="00DB5A82">
            <w:pPr>
              <w:rPr>
                <w:iCs/>
              </w:rPr>
            </w:pPr>
            <w:r w:rsidRPr="00F8797D">
              <w:rPr>
                <w:iCs/>
              </w:rPr>
              <w:t xml:space="preserve">ОПК-1 </w:t>
            </w:r>
          </w:p>
          <w:p w:rsidR="000D74FC" w:rsidRPr="00220581" w:rsidRDefault="000D74FC" w:rsidP="00DB5A82">
            <w:pPr>
              <w:contextualSpacing/>
            </w:pPr>
          </w:p>
        </w:tc>
        <w:tc>
          <w:tcPr>
            <w:tcW w:w="3969" w:type="dxa"/>
          </w:tcPr>
          <w:p w:rsidR="000D74FC" w:rsidRDefault="000D74FC" w:rsidP="00DB5A82">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сущность, причины, особенности и формы мирового рынка капиталов; особенности международных валютно-финансовых и кредитных отношений; </w:t>
            </w:r>
          </w:p>
          <w:p w:rsidR="000D74FC" w:rsidRPr="00117B00" w:rsidRDefault="000D74FC" w:rsidP="00DB5A82">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0D74FC" w:rsidRDefault="000D74FC" w:rsidP="00DB5A82">
            <w:pPr>
              <w:rPr>
                <w:sz w:val="20"/>
                <w:szCs w:val="20"/>
              </w:rPr>
            </w:pPr>
            <w:r w:rsidRPr="00117B00">
              <w:rPr>
                <w:iCs/>
                <w:sz w:val="20"/>
                <w:szCs w:val="20"/>
              </w:rPr>
              <w:t xml:space="preserve">анализировать международные рынки, оценивать </w:t>
            </w:r>
            <w:r w:rsidRPr="00117B00">
              <w:rPr>
                <w:sz w:val="20"/>
                <w:szCs w:val="20"/>
              </w:rPr>
              <w:t>состояние международных валютно-финансовых и кредитных отношений;</w:t>
            </w:r>
          </w:p>
          <w:p w:rsidR="000D74FC" w:rsidRPr="00DB4B29" w:rsidRDefault="000D74FC" w:rsidP="00DB5A82">
            <w:pPr>
              <w:rPr>
                <w:highlight w:val="yellow"/>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навыками оценки результатов проводимых мировых экономических реформ.</w:t>
            </w:r>
          </w:p>
        </w:tc>
        <w:tc>
          <w:tcPr>
            <w:tcW w:w="2126" w:type="dxa"/>
          </w:tcPr>
          <w:p w:rsidR="000D74FC" w:rsidRPr="00BB3549" w:rsidRDefault="000D74FC" w:rsidP="00DB5A82">
            <w:pPr>
              <w:jc w:val="both"/>
            </w:pPr>
            <w:r w:rsidRPr="00BB3549">
              <w:t xml:space="preserve">Устный опрос,  доклады  (сообщения), </w:t>
            </w:r>
          </w:p>
          <w:p w:rsidR="000D74FC" w:rsidRPr="00BB3549" w:rsidRDefault="000D74FC" w:rsidP="00DB5A82">
            <w:pPr>
              <w:jc w:val="both"/>
            </w:pPr>
            <w:r w:rsidRPr="00BB3549">
              <w:t>разбор кейса,</w:t>
            </w:r>
          </w:p>
          <w:p w:rsidR="000D74FC" w:rsidRPr="00BB3549" w:rsidRDefault="000D74FC" w:rsidP="00DB5A82">
            <w:pPr>
              <w:jc w:val="both"/>
            </w:pPr>
            <w:r w:rsidRPr="00BB3549">
              <w:t>выполнение самостоятельного задания,</w:t>
            </w:r>
          </w:p>
          <w:p w:rsidR="000D74FC" w:rsidRPr="00BB3549" w:rsidRDefault="000D74FC" w:rsidP="00DB5A82">
            <w:pPr>
              <w:jc w:val="both"/>
            </w:pPr>
            <w:r w:rsidRPr="00BB3549">
              <w:t xml:space="preserve"> тестирование</w:t>
            </w:r>
          </w:p>
        </w:tc>
      </w:tr>
      <w:tr w:rsidR="000D74FC" w:rsidRPr="00870AF9" w:rsidTr="00DB5A82">
        <w:tc>
          <w:tcPr>
            <w:tcW w:w="567" w:type="dxa"/>
          </w:tcPr>
          <w:p w:rsidR="000D74FC" w:rsidRPr="00220581" w:rsidRDefault="000D74FC" w:rsidP="00DB5A82">
            <w:pPr>
              <w:contextualSpacing/>
            </w:pPr>
            <w:r>
              <w:t>13</w:t>
            </w:r>
          </w:p>
        </w:tc>
        <w:tc>
          <w:tcPr>
            <w:tcW w:w="1713" w:type="dxa"/>
          </w:tcPr>
          <w:p w:rsidR="000D74FC" w:rsidRPr="00BB3549" w:rsidRDefault="000D74FC" w:rsidP="00DB5A82">
            <w:pPr>
              <w:keepNext/>
              <w:snapToGrid w:val="0"/>
              <w:spacing w:before="100" w:beforeAutospacing="1" w:after="100" w:afterAutospacing="1"/>
            </w:pPr>
            <w:r w:rsidRPr="00BB3549">
              <w:t>Платежный баланс</w:t>
            </w:r>
          </w:p>
        </w:tc>
        <w:tc>
          <w:tcPr>
            <w:tcW w:w="1406" w:type="dxa"/>
          </w:tcPr>
          <w:p w:rsidR="000D74FC" w:rsidRPr="00F8797D" w:rsidRDefault="000D74FC" w:rsidP="00DB5A82">
            <w:pPr>
              <w:rPr>
                <w:iCs/>
              </w:rPr>
            </w:pPr>
            <w:r w:rsidRPr="00F8797D">
              <w:rPr>
                <w:iCs/>
              </w:rPr>
              <w:t xml:space="preserve">ОПК-1 </w:t>
            </w:r>
          </w:p>
          <w:p w:rsidR="000D74FC" w:rsidRPr="00220581" w:rsidRDefault="000D74FC" w:rsidP="00DB5A82">
            <w:pPr>
              <w:contextualSpacing/>
            </w:pPr>
          </w:p>
        </w:tc>
        <w:tc>
          <w:tcPr>
            <w:tcW w:w="3969" w:type="dxa"/>
          </w:tcPr>
          <w:p w:rsidR="000D74FC" w:rsidRDefault="000D74FC" w:rsidP="00DB5A82">
            <w:pPr>
              <w:keepNext/>
              <w:rPr>
                <w:iCs/>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w:t>
            </w:r>
            <w:r w:rsidRPr="00DC1574">
              <w:rPr>
                <w:sz w:val="20"/>
                <w:szCs w:val="20"/>
              </w:rPr>
              <w:lastRenderedPageBreak/>
              <w:t>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сущность, причины, особенности и формы мирового рынка капиталов; особенности международных валютно-финансовых и кредитных отношений; сущность платежного баланса и принципы его составления</w:t>
            </w:r>
          </w:p>
          <w:p w:rsidR="000D74FC" w:rsidRPr="00117B00" w:rsidRDefault="000D74FC" w:rsidP="00DB5A82">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0D74FC" w:rsidRDefault="000D74FC" w:rsidP="00DB5A82">
            <w:pPr>
              <w:rPr>
                <w:color w:val="000000"/>
                <w:sz w:val="20"/>
                <w:szCs w:val="20"/>
              </w:rPr>
            </w:pPr>
            <w:r w:rsidRPr="00117B00">
              <w:rPr>
                <w:iCs/>
                <w:sz w:val="20"/>
                <w:szCs w:val="20"/>
              </w:rPr>
              <w:t xml:space="preserve">анализировать международные рынки, оценивать </w:t>
            </w:r>
            <w:r w:rsidRPr="00117B00">
              <w:rPr>
                <w:sz w:val="20"/>
                <w:szCs w:val="20"/>
              </w:rPr>
              <w:t>состояние международных валютно-финансовых и кредитных отношений;</w:t>
            </w:r>
          </w:p>
          <w:p w:rsidR="000D74FC" w:rsidRPr="00DB4B29" w:rsidRDefault="000D74FC" w:rsidP="00DB5A82">
            <w:pPr>
              <w:rPr>
                <w:highlight w:val="yellow"/>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навыками оценки результатов проводимых мировых экономических реформ.</w:t>
            </w:r>
          </w:p>
        </w:tc>
        <w:tc>
          <w:tcPr>
            <w:tcW w:w="2126" w:type="dxa"/>
          </w:tcPr>
          <w:p w:rsidR="000D74FC" w:rsidRPr="00BB3549" w:rsidRDefault="000D74FC" w:rsidP="00DB5A82">
            <w:r w:rsidRPr="00BB3549">
              <w:lastRenderedPageBreak/>
              <w:t xml:space="preserve">Подготовка докладов и сообщений, </w:t>
            </w:r>
          </w:p>
        </w:tc>
      </w:tr>
      <w:tr w:rsidR="000D74FC" w:rsidRPr="00870AF9" w:rsidTr="00DB5A82">
        <w:tc>
          <w:tcPr>
            <w:tcW w:w="567" w:type="dxa"/>
          </w:tcPr>
          <w:p w:rsidR="000D74FC" w:rsidRPr="00220581" w:rsidRDefault="000D74FC" w:rsidP="00DB5A82">
            <w:pPr>
              <w:contextualSpacing/>
            </w:pPr>
            <w:r>
              <w:lastRenderedPageBreak/>
              <w:t>14</w:t>
            </w:r>
          </w:p>
        </w:tc>
        <w:tc>
          <w:tcPr>
            <w:tcW w:w="1713" w:type="dxa"/>
          </w:tcPr>
          <w:p w:rsidR="000D74FC" w:rsidRPr="00F22AA5" w:rsidRDefault="000D74FC" w:rsidP="00DB5A82">
            <w:pPr>
              <w:keepNext/>
              <w:snapToGrid w:val="0"/>
              <w:spacing w:before="100" w:beforeAutospacing="1" w:after="100" w:afterAutospacing="1"/>
            </w:pPr>
            <w:r w:rsidRPr="00CB2D8C">
              <w:rPr>
                <w:sz w:val="20"/>
                <w:szCs w:val="20"/>
              </w:rPr>
              <w:t>Международная</w:t>
            </w:r>
            <w:r w:rsidRPr="00F22AA5">
              <w:rPr>
                <w:sz w:val="22"/>
                <w:szCs w:val="22"/>
              </w:rPr>
              <w:t xml:space="preserve"> миграция рабочей силы</w:t>
            </w:r>
          </w:p>
        </w:tc>
        <w:tc>
          <w:tcPr>
            <w:tcW w:w="1406" w:type="dxa"/>
          </w:tcPr>
          <w:p w:rsidR="000D74FC" w:rsidRPr="00F8797D" w:rsidRDefault="000D74FC" w:rsidP="00DB5A82">
            <w:pPr>
              <w:rPr>
                <w:iCs/>
              </w:rPr>
            </w:pPr>
            <w:r w:rsidRPr="00F8797D">
              <w:rPr>
                <w:iCs/>
              </w:rPr>
              <w:t xml:space="preserve">ОПК-1 </w:t>
            </w:r>
          </w:p>
          <w:p w:rsidR="000D74FC" w:rsidRPr="00220581" w:rsidRDefault="000D74FC" w:rsidP="00DB5A82">
            <w:pPr>
              <w:contextualSpacing/>
            </w:pPr>
          </w:p>
        </w:tc>
        <w:tc>
          <w:tcPr>
            <w:tcW w:w="3969" w:type="dxa"/>
          </w:tcPr>
          <w:p w:rsidR="000D74FC" w:rsidRDefault="000D74FC" w:rsidP="00DB5A82">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сущность, причины, особенности и формы мирового рынка капиталов; особенности международных валютно-финансовых и кредитных отношений; сущность платежного баланса и принципы его составления; причины трудовой миграции и международные рынки рабочей силы;</w:t>
            </w:r>
          </w:p>
          <w:p w:rsidR="000D74FC" w:rsidRPr="00117B00" w:rsidRDefault="000D74FC" w:rsidP="00DB5A82">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0D74FC" w:rsidRDefault="000D74FC" w:rsidP="00DB5A82">
            <w:pPr>
              <w:rPr>
                <w:color w:val="000000"/>
                <w:sz w:val="20"/>
                <w:szCs w:val="20"/>
              </w:rPr>
            </w:pPr>
            <w:r w:rsidRPr="00117B00">
              <w:rPr>
                <w:iCs/>
                <w:sz w:val="20"/>
                <w:szCs w:val="20"/>
              </w:rPr>
              <w:t xml:space="preserve">анализировать международные рынки, оценивать </w:t>
            </w:r>
            <w:r w:rsidRPr="00117B00">
              <w:rPr>
                <w:sz w:val="20"/>
                <w:szCs w:val="20"/>
              </w:rPr>
              <w:t>состояние международных валютно-финансовых и кредитных отношений;</w:t>
            </w:r>
            <w:r w:rsidRPr="00117B00">
              <w:rPr>
                <w:color w:val="000000"/>
                <w:sz w:val="20"/>
                <w:szCs w:val="20"/>
              </w:rPr>
              <w:t xml:space="preserve"> свободно ориентироваться в основных концепциях и направлениях внешнеэкономической деятельности.</w:t>
            </w:r>
          </w:p>
          <w:p w:rsidR="000D74FC" w:rsidRPr="00DB4B29" w:rsidRDefault="000D74FC" w:rsidP="00DB5A82">
            <w:pPr>
              <w:rPr>
                <w:highlight w:val="yellow"/>
              </w:rPr>
            </w:pPr>
            <w:r w:rsidRPr="003628D9">
              <w:rPr>
                <w:iCs/>
                <w:sz w:val="20"/>
                <w:szCs w:val="20"/>
              </w:rPr>
              <w:lastRenderedPageBreak/>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навыками оценки результатов проводимых мировых экономических реформ.</w:t>
            </w:r>
          </w:p>
        </w:tc>
        <w:tc>
          <w:tcPr>
            <w:tcW w:w="2126" w:type="dxa"/>
          </w:tcPr>
          <w:p w:rsidR="000D74FC" w:rsidRPr="00BB3549" w:rsidRDefault="000D74FC" w:rsidP="00DB5A82">
            <w:r w:rsidRPr="00BB3549">
              <w:lastRenderedPageBreak/>
              <w:t>Подготовка докладов и сообщений</w:t>
            </w:r>
          </w:p>
        </w:tc>
      </w:tr>
      <w:tr w:rsidR="000D74FC" w:rsidRPr="00870AF9" w:rsidTr="00DB5A82">
        <w:tc>
          <w:tcPr>
            <w:tcW w:w="567" w:type="dxa"/>
          </w:tcPr>
          <w:p w:rsidR="000D74FC" w:rsidRPr="00220581" w:rsidRDefault="000D74FC" w:rsidP="00DB5A82">
            <w:pPr>
              <w:contextualSpacing/>
            </w:pPr>
            <w:r>
              <w:lastRenderedPageBreak/>
              <w:t>15</w:t>
            </w:r>
          </w:p>
        </w:tc>
        <w:tc>
          <w:tcPr>
            <w:tcW w:w="1713" w:type="dxa"/>
          </w:tcPr>
          <w:p w:rsidR="000D74FC" w:rsidRPr="00BB3549" w:rsidRDefault="000D74FC" w:rsidP="00DB5A82">
            <w:pPr>
              <w:keepNext/>
              <w:snapToGrid w:val="0"/>
              <w:spacing w:before="100" w:beforeAutospacing="1" w:after="100" w:afterAutospacing="1"/>
            </w:pPr>
            <w:r w:rsidRPr="00EC7CAC">
              <w:rPr>
                <w:sz w:val="20"/>
                <w:szCs w:val="20"/>
              </w:rPr>
              <w:t>Международная</w:t>
            </w:r>
            <w:r w:rsidRPr="00F22AA5">
              <w:rPr>
                <w:sz w:val="22"/>
                <w:szCs w:val="22"/>
              </w:rPr>
              <w:t xml:space="preserve"> </w:t>
            </w:r>
            <w:r w:rsidRPr="00EC7CAC">
              <w:rPr>
                <w:sz w:val="22"/>
                <w:szCs w:val="22"/>
              </w:rPr>
              <w:t>экономическая</w:t>
            </w:r>
            <w:r w:rsidRPr="00BB3549">
              <w:t xml:space="preserve"> интегра</w:t>
            </w:r>
            <w:r w:rsidRPr="00BB3549">
              <w:softHyphen/>
              <w:t>ция </w:t>
            </w:r>
          </w:p>
        </w:tc>
        <w:tc>
          <w:tcPr>
            <w:tcW w:w="1406" w:type="dxa"/>
          </w:tcPr>
          <w:p w:rsidR="000D74FC" w:rsidRPr="00F8797D" w:rsidRDefault="000D74FC" w:rsidP="00DB5A82">
            <w:pPr>
              <w:rPr>
                <w:iCs/>
              </w:rPr>
            </w:pPr>
            <w:r w:rsidRPr="00F8797D">
              <w:rPr>
                <w:iCs/>
              </w:rPr>
              <w:t xml:space="preserve">ОПК-1 </w:t>
            </w:r>
          </w:p>
          <w:p w:rsidR="000D74FC" w:rsidRPr="00220581" w:rsidRDefault="000D74FC" w:rsidP="00DB5A82">
            <w:pPr>
              <w:contextualSpacing/>
            </w:pPr>
          </w:p>
        </w:tc>
        <w:tc>
          <w:tcPr>
            <w:tcW w:w="3969" w:type="dxa"/>
          </w:tcPr>
          <w:p w:rsidR="000D74FC" w:rsidRDefault="000D74FC" w:rsidP="00DB5A82">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сущность, причины, особенности и формы мирового рынка капиталов; особенности международных валютно-финансовых и кредитных отношений; сущность платежного баланса и принципы его составления; причины трудовой миграции и международные рынки рабочей силы; сущность и виды  экономической интеграции.</w:t>
            </w:r>
          </w:p>
          <w:p w:rsidR="000D74FC" w:rsidRPr="00117B00" w:rsidRDefault="000D74FC" w:rsidP="00DB5A82">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0D74FC" w:rsidRDefault="000D74FC" w:rsidP="00DB5A82">
            <w:pPr>
              <w:rPr>
                <w:color w:val="000000"/>
                <w:sz w:val="20"/>
                <w:szCs w:val="20"/>
              </w:rPr>
            </w:pPr>
            <w:r w:rsidRPr="00117B00">
              <w:rPr>
                <w:iCs/>
                <w:sz w:val="20"/>
                <w:szCs w:val="20"/>
              </w:rPr>
              <w:t xml:space="preserve">анализировать международные рынки, оценивать </w:t>
            </w:r>
            <w:r w:rsidRPr="00117B00">
              <w:rPr>
                <w:sz w:val="20"/>
                <w:szCs w:val="20"/>
              </w:rPr>
              <w:t>состояние международных валютно-финансовых и кредитных отношений;</w:t>
            </w:r>
            <w:r w:rsidRPr="00117B00">
              <w:rPr>
                <w:color w:val="000000"/>
                <w:sz w:val="20"/>
                <w:szCs w:val="20"/>
              </w:rPr>
              <w:t xml:space="preserve"> свободно ориентироваться в основных концепциях и направлениях внешнеэкономической деятельности.</w:t>
            </w:r>
          </w:p>
          <w:p w:rsidR="000D74FC" w:rsidRPr="003628D9" w:rsidRDefault="000D74FC" w:rsidP="00DB5A82">
            <w:pPr>
              <w:rPr>
                <w:sz w:val="20"/>
                <w:szCs w:val="20"/>
                <w:highlight w:val="yellow"/>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навыками оценки результатов проводимых мировых экономических реформ.</w:t>
            </w:r>
          </w:p>
        </w:tc>
        <w:tc>
          <w:tcPr>
            <w:tcW w:w="2126" w:type="dxa"/>
          </w:tcPr>
          <w:p w:rsidR="000D74FC" w:rsidRPr="00BB3549" w:rsidRDefault="000D74FC" w:rsidP="00DB5A82">
            <w:r w:rsidRPr="00BB3549">
              <w:t>Подготовка докладов и сообщений, итоговая дискуссия</w:t>
            </w:r>
          </w:p>
        </w:tc>
      </w:tr>
      <w:tr w:rsidR="000D74FC" w:rsidRPr="00870AF9" w:rsidTr="00DB5A82">
        <w:tc>
          <w:tcPr>
            <w:tcW w:w="7655" w:type="dxa"/>
            <w:gridSpan w:val="4"/>
          </w:tcPr>
          <w:p w:rsidR="000D74FC" w:rsidRPr="00786C9D" w:rsidRDefault="000D74FC" w:rsidP="00DB5A82">
            <w:pPr>
              <w:rPr>
                <w:highlight w:val="yellow"/>
              </w:rPr>
            </w:pPr>
            <w:r w:rsidRPr="00B92C03">
              <w:rPr>
                <w:b/>
                <w:i/>
              </w:rPr>
              <w:t xml:space="preserve">Результат достижения планируемых результатов изучения дисциплины  </w:t>
            </w:r>
          </w:p>
        </w:tc>
        <w:tc>
          <w:tcPr>
            <w:tcW w:w="2126" w:type="dxa"/>
          </w:tcPr>
          <w:p w:rsidR="000D74FC" w:rsidRPr="00786C9D" w:rsidRDefault="000D74FC" w:rsidP="00DB5A82">
            <w:pPr>
              <w:rPr>
                <w:b/>
                <w:i/>
              </w:rPr>
            </w:pPr>
            <w:r>
              <w:rPr>
                <w:b/>
                <w:i/>
              </w:rPr>
              <w:t>Зачет</w:t>
            </w:r>
          </w:p>
        </w:tc>
      </w:tr>
    </w:tbl>
    <w:p w:rsidR="000D74FC" w:rsidRPr="00BB3549" w:rsidRDefault="000D74FC" w:rsidP="00EC7CAC">
      <w:pPr>
        <w:jc w:val="center"/>
        <w:rPr>
          <w:b/>
        </w:rPr>
      </w:pPr>
    </w:p>
    <w:p w:rsidR="000D74FC" w:rsidRDefault="000D74FC" w:rsidP="00450105">
      <w:pPr>
        <w:keepNext/>
        <w:suppressAutoHyphens/>
        <w:ind w:firstLine="709"/>
        <w:jc w:val="right"/>
        <w:outlineLvl w:val="0"/>
      </w:pPr>
    </w:p>
    <w:p w:rsidR="000D74FC" w:rsidRPr="00843637" w:rsidRDefault="000D74FC" w:rsidP="00F050FA">
      <w:pPr>
        <w:widowControl w:val="0"/>
        <w:suppressAutoHyphens/>
        <w:ind w:firstLine="709"/>
        <w:rPr>
          <w:b/>
          <w:sz w:val="28"/>
          <w:szCs w:val="28"/>
          <w:lang w:eastAsia="ar-SA"/>
        </w:rPr>
      </w:pPr>
      <w:r w:rsidRPr="00843637">
        <w:rPr>
          <w:b/>
          <w:sz w:val="28"/>
          <w:szCs w:val="28"/>
          <w:lang w:eastAsia="ar-SA"/>
        </w:rPr>
        <w:t>3</w:t>
      </w:r>
      <w:r w:rsidRPr="00E53181">
        <w:rPr>
          <w:b/>
          <w:sz w:val="28"/>
          <w:szCs w:val="28"/>
          <w:lang w:eastAsia="ar-SA"/>
        </w:rPr>
        <w:t>. Описание показателей и критериев оценивания компетенций</w:t>
      </w:r>
    </w:p>
    <w:p w:rsidR="000D74FC" w:rsidRDefault="000D74FC" w:rsidP="00B33024">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0D74FC" w:rsidRPr="00002FB6" w:rsidRDefault="000D74FC" w:rsidP="00B33024">
      <w:pPr>
        <w:suppressAutoHyphens/>
        <w:jc w:val="both"/>
        <w:rPr>
          <w:b/>
          <w:color w:val="FF0000"/>
          <w:sz w:val="28"/>
          <w:szCs w:val="28"/>
          <w:lang w:eastAsia="ar-SA"/>
        </w:rPr>
      </w:pPr>
      <w:r>
        <w:rPr>
          <w:sz w:val="28"/>
          <w:szCs w:val="28"/>
          <w:lang w:eastAsia="ar-SA"/>
        </w:rPr>
        <w:lastRenderedPageBreak/>
        <w:t xml:space="preserve">   Критерии оценивания по дисциплине «Маркетинг» разработаны для студентов очной и заочной форм обучения, исходя из требований учебной программы дисциплины и проведенного количества занятий (таблица 2)</w:t>
      </w:r>
    </w:p>
    <w:p w:rsidR="000D74FC" w:rsidRDefault="000D74FC" w:rsidP="00B33024">
      <w:pPr>
        <w:widowControl w:val="0"/>
        <w:suppressAutoHyphens/>
        <w:jc w:val="right"/>
        <w:rPr>
          <w:sz w:val="28"/>
          <w:szCs w:val="28"/>
          <w:lang w:eastAsia="ar-SA"/>
        </w:rPr>
      </w:pPr>
      <w:r>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0D74FC" w:rsidRPr="005D6370" w:rsidTr="00196E1C">
        <w:tc>
          <w:tcPr>
            <w:tcW w:w="7408" w:type="dxa"/>
          </w:tcPr>
          <w:p w:rsidR="000D74FC" w:rsidRPr="005D6370" w:rsidRDefault="000D74FC" w:rsidP="00196E1C">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0D74FC" w:rsidRPr="005D6370" w:rsidRDefault="000D74FC" w:rsidP="00196E1C">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0D74FC" w:rsidRPr="005D6370" w:rsidTr="00196E1C">
        <w:tc>
          <w:tcPr>
            <w:tcW w:w="7408" w:type="dxa"/>
          </w:tcPr>
          <w:p w:rsidR="000D74FC" w:rsidRPr="00E44B3D" w:rsidRDefault="000D74FC" w:rsidP="00D822CB">
            <w:pPr>
              <w:widowControl w:val="0"/>
              <w:suppressAutoHyphens/>
              <w:rPr>
                <w:sz w:val="28"/>
                <w:szCs w:val="28"/>
                <w:lang w:eastAsia="ar-SA"/>
              </w:rPr>
            </w:pPr>
            <w:r w:rsidRPr="00E44B3D">
              <w:rPr>
                <w:i/>
                <w:sz w:val="28"/>
                <w:szCs w:val="28"/>
              </w:rPr>
              <w:t>Самостоятельн</w:t>
            </w:r>
            <w:r>
              <w:rPr>
                <w:i/>
                <w:sz w:val="28"/>
                <w:szCs w:val="28"/>
              </w:rPr>
              <w:t xml:space="preserve">ое задание </w:t>
            </w:r>
            <w:r w:rsidRPr="00E44B3D">
              <w:rPr>
                <w:sz w:val="28"/>
                <w:szCs w:val="28"/>
              </w:rPr>
              <w:t xml:space="preserve"> по теме 1.</w:t>
            </w:r>
            <w:r>
              <w:rPr>
                <w:sz w:val="28"/>
                <w:szCs w:val="28"/>
              </w:rPr>
              <w:t xml:space="preserve">  </w:t>
            </w:r>
            <w:r w:rsidRPr="007054E5">
              <w:rPr>
                <w:sz w:val="28"/>
                <w:szCs w:val="28"/>
              </w:rPr>
              <w:t>«Мировое хозяйство и его структура»</w:t>
            </w:r>
          </w:p>
        </w:tc>
        <w:tc>
          <w:tcPr>
            <w:tcW w:w="2587" w:type="dxa"/>
          </w:tcPr>
          <w:p w:rsidR="000D74FC" w:rsidRPr="00E44B3D" w:rsidRDefault="000D74FC" w:rsidP="00196E1C">
            <w:pPr>
              <w:widowControl w:val="0"/>
              <w:suppressAutoHyphens/>
              <w:jc w:val="center"/>
              <w:rPr>
                <w:sz w:val="28"/>
                <w:szCs w:val="28"/>
                <w:lang w:eastAsia="ar-SA"/>
              </w:rPr>
            </w:pPr>
            <w:r w:rsidRPr="00E44B3D">
              <w:rPr>
                <w:sz w:val="28"/>
                <w:szCs w:val="28"/>
                <w:lang w:eastAsia="ar-SA"/>
              </w:rPr>
              <w:t>10</w:t>
            </w:r>
          </w:p>
        </w:tc>
      </w:tr>
      <w:tr w:rsidR="000D74FC" w:rsidRPr="005D6370" w:rsidTr="00196E1C">
        <w:tc>
          <w:tcPr>
            <w:tcW w:w="7408" w:type="dxa"/>
          </w:tcPr>
          <w:p w:rsidR="000D74FC" w:rsidRPr="00E44B3D" w:rsidRDefault="000D74FC" w:rsidP="00D822CB">
            <w:pPr>
              <w:widowControl w:val="0"/>
              <w:suppressAutoHyphens/>
              <w:rPr>
                <w:bCs/>
                <w:sz w:val="28"/>
                <w:szCs w:val="28"/>
              </w:rPr>
            </w:pPr>
            <w:r w:rsidRPr="00E44B3D">
              <w:rPr>
                <w:i/>
                <w:sz w:val="28"/>
                <w:szCs w:val="28"/>
              </w:rPr>
              <w:t>Самостоятельн</w:t>
            </w:r>
            <w:r>
              <w:rPr>
                <w:i/>
                <w:sz w:val="28"/>
                <w:szCs w:val="28"/>
              </w:rPr>
              <w:t xml:space="preserve">ое задание </w:t>
            </w:r>
            <w:r w:rsidRPr="00E44B3D">
              <w:rPr>
                <w:sz w:val="28"/>
                <w:szCs w:val="28"/>
              </w:rPr>
              <w:t xml:space="preserve"> по теме 2 «Международное разделение труда и интернационализация экономики»</w:t>
            </w:r>
          </w:p>
        </w:tc>
        <w:tc>
          <w:tcPr>
            <w:tcW w:w="2587" w:type="dxa"/>
          </w:tcPr>
          <w:p w:rsidR="000D74FC" w:rsidRDefault="000D74FC" w:rsidP="00196E1C">
            <w:pPr>
              <w:widowControl w:val="0"/>
              <w:suppressAutoHyphens/>
              <w:jc w:val="center"/>
              <w:rPr>
                <w:sz w:val="28"/>
                <w:szCs w:val="28"/>
                <w:lang w:eastAsia="ar-SA"/>
              </w:rPr>
            </w:pPr>
            <w:r>
              <w:rPr>
                <w:sz w:val="28"/>
                <w:szCs w:val="28"/>
                <w:lang w:eastAsia="ar-SA"/>
              </w:rPr>
              <w:t>8</w:t>
            </w:r>
          </w:p>
        </w:tc>
      </w:tr>
      <w:tr w:rsidR="000D74FC" w:rsidRPr="005D6370" w:rsidTr="00196E1C">
        <w:tc>
          <w:tcPr>
            <w:tcW w:w="7408" w:type="dxa"/>
          </w:tcPr>
          <w:p w:rsidR="000D74FC" w:rsidRDefault="000D74FC" w:rsidP="00D822CB">
            <w:pPr>
              <w:widowControl w:val="0"/>
              <w:suppressAutoHyphens/>
              <w:rPr>
                <w:bCs/>
                <w:sz w:val="28"/>
                <w:szCs w:val="28"/>
              </w:rPr>
            </w:pPr>
            <w:r w:rsidRPr="007C5848">
              <w:rPr>
                <w:i/>
                <w:sz w:val="28"/>
                <w:szCs w:val="28"/>
              </w:rPr>
              <w:t>Самостоятельн</w:t>
            </w:r>
            <w:r>
              <w:rPr>
                <w:i/>
                <w:sz w:val="28"/>
                <w:szCs w:val="28"/>
              </w:rPr>
              <w:t xml:space="preserve">ое задание </w:t>
            </w:r>
            <w:r w:rsidRPr="007C5848">
              <w:rPr>
                <w:sz w:val="28"/>
                <w:szCs w:val="28"/>
              </w:rPr>
              <w:t xml:space="preserve"> по теме 3 «Глобальные проблемы мировой экономики».</w:t>
            </w:r>
          </w:p>
        </w:tc>
        <w:tc>
          <w:tcPr>
            <w:tcW w:w="2587" w:type="dxa"/>
          </w:tcPr>
          <w:p w:rsidR="000D74FC" w:rsidRPr="00447135" w:rsidRDefault="000D74FC" w:rsidP="00196E1C">
            <w:pPr>
              <w:widowControl w:val="0"/>
              <w:suppressAutoHyphens/>
              <w:jc w:val="center"/>
              <w:rPr>
                <w:sz w:val="28"/>
                <w:szCs w:val="28"/>
                <w:lang w:eastAsia="ar-SA"/>
              </w:rPr>
            </w:pPr>
            <w:r>
              <w:rPr>
                <w:sz w:val="28"/>
                <w:szCs w:val="28"/>
                <w:lang w:eastAsia="ar-SA"/>
              </w:rPr>
              <w:t>5</w:t>
            </w:r>
          </w:p>
        </w:tc>
      </w:tr>
      <w:tr w:rsidR="000D74FC" w:rsidRPr="0053455D" w:rsidTr="00196E1C">
        <w:tc>
          <w:tcPr>
            <w:tcW w:w="7408" w:type="dxa"/>
          </w:tcPr>
          <w:p w:rsidR="000D74FC" w:rsidRPr="0053455D" w:rsidRDefault="000D74FC" w:rsidP="00D822CB">
            <w:pPr>
              <w:widowControl w:val="0"/>
              <w:suppressAutoHyphens/>
              <w:rPr>
                <w:bCs/>
                <w:sz w:val="28"/>
                <w:szCs w:val="28"/>
              </w:rPr>
            </w:pPr>
            <w:r w:rsidRPr="0053455D">
              <w:rPr>
                <w:i/>
                <w:sz w:val="28"/>
                <w:szCs w:val="28"/>
              </w:rPr>
              <w:t xml:space="preserve">Самостоятельное задание </w:t>
            </w:r>
            <w:r w:rsidRPr="0053455D">
              <w:rPr>
                <w:sz w:val="28"/>
                <w:szCs w:val="28"/>
              </w:rPr>
              <w:t xml:space="preserve"> по темам 4 и 5</w:t>
            </w:r>
          </w:p>
        </w:tc>
        <w:tc>
          <w:tcPr>
            <w:tcW w:w="2587" w:type="dxa"/>
          </w:tcPr>
          <w:p w:rsidR="000D74FC" w:rsidRPr="0053455D" w:rsidRDefault="000D74FC" w:rsidP="00196E1C">
            <w:pPr>
              <w:widowControl w:val="0"/>
              <w:suppressAutoHyphens/>
              <w:jc w:val="center"/>
              <w:rPr>
                <w:sz w:val="28"/>
                <w:szCs w:val="28"/>
                <w:lang w:eastAsia="ar-SA"/>
              </w:rPr>
            </w:pPr>
            <w:r w:rsidRPr="0053455D">
              <w:rPr>
                <w:sz w:val="28"/>
                <w:szCs w:val="28"/>
                <w:lang w:eastAsia="ar-SA"/>
              </w:rPr>
              <w:t>7</w:t>
            </w:r>
          </w:p>
        </w:tc>
      </w:tr>
      <w:tr w:rsidR="000D74FC" w:rsidRPr="0053455D" w:rsidTr="00196E1C">
        <w:tc>
          <w:tcPr>
            <w:tcW w:w="7408" w:type="dxa"/>
          </w:tcPr>
          <w:p w:rsidR="000D74FC" w:rsidRPr="0053455D" w:rsidRDefault="000D74FC" w:rsidP="00D822CB">
            <w:pPr>
              <w:widowControl w:val="0"/>
              <w:suppressAutoHyphens/>
              <w:rPr>
                <w:bCs/>
                <w:sz w:val="28"/>
                <w:szCs w:val="28"/>
              </w:rPr>
            </w:pPr>
            <w:r w:rsidRPr="0053455D">
              <w:rPr>
                <w:bCs/>
                <w:sz w:val="28"/>
                <w:szCs w:val="28"/>
              </w:rPr>
              <w:t xml:space="preserve">Аттестационный тест по пройденному материалу </w:t>
            </w:r>
          </w:p>
        </w:tc>
        <w:tc>
          <w:tcPr>
            <w:tcW w:w="2587" w:type="dxa"/>
          </w:tcPr>
          <w:p w:rsidR="000D74FC" w:rsidRPr="0053455D" w:rsidRDefault="000D74FC" w:rsidP="00196E1C">
            <w:pPr>
              <w:widowControl w:val="0"/>
              <w:suppressAutoHyphens/>
              <w:jc w:val="center"/>
              <w:rPr>
                <w:sz w:val="28"/>
                <w:szCs w:val="28"/>
                <w:lang w:eastAsia="ar-SA"/>
              </w:rPr>
            </w:pPr>
            <w:r w:rsidRPr="0053455D">
              <w:rPr>
                <w:sz w:val="28"/>
                <w:szCs w:val="28"/>
                <w:lang w:eastAsia="ar-SA"/>
              </w:rPr>
              <w:t>10</w:t>
            </w:r>
          </w:p>
        </w:tc>
      </w:tr>
    </w:tbl>
    <w:p w:rsidR="000D74FC" w:rsidRPr="0053455D" w:rsidRDefault="000D74FC" w:rsidP="00B33024">
      <w:pPr>
        <w:widowControl w:val="0"/>
        <w:suppressAutoHyphens/>
        <w:rPr>
          <w:sz w:val="28"/>
          <w:szCs w:val="28"/>
          <w:lang w:eastAsia="ar-SA"/>
        </w:rPr>
      </w:pPr>
      <w:r w:rsidRPr="0053455D">
        <w:rPr>
          <w:sz w:val="28"/>
          <w:szCs w:val="28"/>
          <w:lang w:eastAsia="ar-SA"/>
        </w:rPr>
        <w:t>Максимальное количество баллов – 40.</w:t>
      </w:r>
    </w:p>
    <w:p w:rsidR="000D74FC" w:rsidRDefault="000D74FC" w:rsidP="00B33024">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0D74FC" w:rsidRDefault="000D74FC" w:rsidP="0087663C">
      <w:pPr>
        <w:suppressAutoHyphens/>
        <w:jc w:val="both"/>
        <w:rPr>
          <w:b/>
          <w:sz w:val="28"/>
          <w:szCs w:val="28"/>
          <w:lang w:eastAsia="ar-SA"/>
        </w:rPr>
      </w:pPr>
    </w:p>
    <w:p w:rsidR="000D74FC" w:rsidRDefault="000D74FC" w:rsidP="00EC7CAC">
      <w:pPr>
        <w:widowControl w:val="0"/>
        <w:suppressAutoHyphens/>
        <w:jc w:val="both"/>
        <w:rPr>
          <w:b/>
          <w:sz w:val="28"/>
          <w:szCs w:val="28"/>
          <w:lang w:eastAsia="ar-SA"/>
        </w:rPr>
      </w:pPr>
      <w:r>
        <w:rPr>
          <w:b/>
          <w:sz w:val="28"/>
          <w:szCs w:val="28"/>
          <w:lang w:eastAsia="ar-SA"/>
        </w:rPr>
        <w:t>3.2 Критерии оценивания (зачет</w:t>
      </w:r>
      <w:r w:rsidRPr="00E53181">
        <w:rPr>
          <w:b/>
          <w:sz w:val="28"/>
          <w:szCs w:val="28"/>
          <w:lang w:eastAsia="ar-SA"/>
        </w:rPr>
        <w:t>)</w:t>
      </w:r>
    </w:p>
    <w:p w:rsidR="000D74FC" w:rsidRDefault="000D74FC" w:rsidP="00EC7CAC">
      <w:pPr>
        <w:jc w:val="both"/>
      </w:pPr>
      <w:r>
        <w:rPr>
          <w:b/>
        </w:rPr>
        <w:t xml:space="preserve">      </w:t>
      </w:r>
      <w:r w:rsidRPr="00BB3549">
        <w:rPr>
          <w:b/>
        </w:rPr>
        <w:t>«</w:t>
      </w:r>
      <w:r w:rsidRPr="000570D9">
        <w:rPr>
          <w:b/>
        </w:rPr>
        <w:t>зач</w:t>
      </w:r>
      <w:r>
        <w:rPr>
          <w:b/>
        </w:rPr>
        <w:t>тено</w:t>
      </w:r>
      <w:r w:rsidRPr="00BB3549">
        <w:rPr>
          <w:b/>
        </w:rPr>
        <w:t>»</w:t>
      </w:r>
      <w:r w:rsidRPr="00BB3549">
        <w:t xml:space="preserve"> выставляется студенту при условии, что он показал знание основных положений </w:t>
      </w:r>
      <w:r>
        <w:t>учебной дисциплины, умение выполнять конкретные практические задания</w:t>
      </w:r>
      <w:r w:rsidRPr="00BB3549">
        <w:t xml:space="preserve"> из числа предусмотренных рабочей программой, использовал рекомендованную и справочную литературу.</w:t>
      </w:r>
    </w:p>
    <w:p w:rsidR="000D74FC" w:rsidRPr="00BB3549" w:rsidRDefault="000D74FC" w:rsidP="00EC7CAC">
      <w:pPr>
        <w:jc w:val="both"/>
      </w:pPr>
      <w:r>
        <w:t xml:space="preserve">    </w:t>
      </w:r>
      <w:r w:rsidRPr="00BB3549">
        <w:t>Основным условием получения оценки зачета является: посещаемость лекционных и семинарских занятий, хорошие успехи  в выполнении практических заданий и  тестирования, написании эссе, выступлении с докладами и сообщениями.</w:t>
      </w:r>
    </w:p>
    <w:p w:rsidR="000D74FC" w:rsidRDefault="000D74FC" w:rsidP="00EC7CAC">
      <w:pPr>
        <w:tabs>
          <w:tab w:val="left" w:pos="945"/>
        </w:tabs>
        <w:jc w:val="both"/>
      </w:pPr>
      <w:r>
        <w:rPr>
          <w:b/>
        </w:rPr>
        <w:t xml:space="preserve">        </w:t>
      </w:r>
      <w:r w:rsidRPr="00BB3549">
        <w:rPr>
          <w:b/>
        </w:rPr>
        <w:t>«</w:t>
      </w:r>
      <w:r w:rsidRPr="000570D9">
        <w:rPr>
          <w:b/>
        </w:rPr>
        <w:t>не</w:t>
      </w:r>
      <w:r>
        <w:rPr>
          <w:b/>
        </w:rPr>
        <w:t xml:space="preserve"> з</w:t>
      </w:r>
      <w:r w:rsidRPr="000570D9">
        <w:rPr>
          <w:b/>
        </w:rPr>
        <w:t>ач</w:t>
      </w:r>
      <w:r>
        <w:rPr>
          <w:b/>
        </w:rPr>
        <w:t>тено</w:t>
      </w:r>
      <w:r w:rsidRPr="00BB3549">
        <w:rPr>
          <w:b/>
        </w:rPr>
        <w:t>»</w:t>
      </w:r>
      <w:r w:rsidRPr="00BB3549">
        <w:t xml:space="preserve"> выставляется студенту при условии, если он показал отсутствие основных положений уч</w:t>
      </w:r>
      <w:r>
        <w:t>ебной дисциплины, не смог выполнить практические задания</w:t>
      </w:r>
      <w:r w:rsidRPr="00BB3549">
        <w:t>.</w:t>
      </w:r>
    </w:p>
    <w:p w:rsidR="000D74FC" w:rsidRPr="00E53181" w:rsidRDefault="000D74FC" w:rsidP="0087663C">
      <w:pPr>
        <w:suppressAutoHyphens/>
        <w:jc w:val="both"/>
        <w:rPr>
          <w:b/>
          <w:sz w:val="28"/>
          <w:szCs w:val="28"/>
          <w:lang w:eastAsia="ar-SA"/>
        </w:rPr>
      </w:pPr>
    </w:p>
    <w:p w:rsidR="000D74FC" w:rsidRDefault="000D74FC" w:rsidP="009B5C86">
      <w:pPr>
        <w:widowControl w:val="0"/>
        <w:suppressAutoHyphens/>
        <w:jc w:val="both"/>
        <w:rPr>
          <w:b/>
          <w:sz w:val="28"/>
          <w:szCs w:val="28"/>
          <w:lang w:eastAsia="ar-SA"/>
        </w:rPr>
      </w:pPr>
      <w:r>
        <w:rPr>
          <w:b/>
          <w:sz w:val="28"/>
        </w:rPr>
        <w:t xml:space="preserve">3.2. </w:t>
      </w:r>
      <w:r>
        <w:rPr>
          <w:b/>
          <w:sz w:val="28"/>
          <w:szCs w:val="28"/>
          <w:lang w:eastAsia="ar-SA"/>
        </w:rPr>
        <w:t>Критерии оценивания (экзамен</w:t>
      </w:r>
      <w:r w:rsidRPr="00E53181">
        <w:rPr>
          <w:b/>
          <w:sz w:val="28"/>
          <w:szCs w:val="28"/>
          <w:lang w:eastAsia="ar-SA"/>
        </w:rPr>
        <w:t>)</w:t>
      </w:r>
    </w:p>
    <w:p w:rsidR="000D74FC" w:rsidRPr="00EC7CAC" w:rsidRDefault="000D74FC" w:rsidP="009B5C86">
      <w:pPr>
        <w:widowControl w:val="0"/>
        <w:suppressAutoHyphens/>
        <w:jc w:val="both"/>
        <w:rPr>
          <w:i/>
          <w:sz w:val="28"/>
          <w:szCs w:val="28"/>
          <w:lang w:eastAsia="ar-SA"/>
        </w:rPr>
      </w:pPr>
      <w:r w:rsidRPr="00EC7CAC">
        <w:rPr>
          <w:i/>
          <w:sz w:val="28"/>
          <w:szCs w:val="28"/>
          <w:lang w:eastAsia="ar-SA"/>
        </w:rPr>
        <w:t>(не предусмотрено)</w:t>
      </w:r>
    </w:p>
    <w:p w:rsidR="000D74FC" w:rsidRPr="00EE47EA" w:rsidRDefault="000D74FC" w:rsidP="00EA477A">
      <w:pPr>
        <w:widowControl w:val="0"/>
        <w:suppressAutoHyphens/>
        <w:autoSpaceDE w:val="0"/>
        <w:ind w:firstLine="709"/>
        <w:jc w:val="center"/>
        <w:rPr>
          <w:b/>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0D74FC" w:rsidRDefault="000D74FC" w:rsidP="007768A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0D74FC" w:rsidRPr="004F0D9C" w:rsidRDefault="000D74FC" w:rsidP="00270376">
      <w:pPr>
        <w:jc w:val="both"/>
      </w:pPr>
      <w:r w:rsidRPr="004F0D9C">
        <w:rPr>
          <w:lang w:eastAsia="ar-SA"/>
        </w:rPr>
        <w:t xml:space="preserve">         Основная </w:t>
      </w:r>
      <w:r w:rsidRPr="004F0D9C">
        <w:rPr>
          <w:b/>
          <w:i/>
          <w:lang w:eastAsia="ar-SA"/>
        </w:rPr>
        <w:t xml:space="preserve">цель </w:t>
      </w:r>
      <w:r w:rsidRPr="004F0D9C">
        <w:rPr>
          <w:lang w:eastAsia="ar-SA"/>
        </w:rPr>
        <w:t>выполнения практических заданий</w:t>
      </w:r>
      <w:r w:rsidRPr="004F0D9C">
        <w:rPr>
          <w:b/>
          <w:lang w:eastAsia="ar-SA"/>
        </w:rPr>
        <w:t xml:space="preserve"> - </w:t>
      </w:r>
      <w:r w:rsidRPr="004F0D9C">
        <w:rPr>
          <w:lang w:eastAsia="ar-SA"/>
        </w:rPr>
        <w:t xml:space="preserve">в рамках освоения компетенции ОПК-1 сформировать у студентов, обучающихся по направлению </w:t>
      </w:r>
      <w:r w:rsidRPr="004F0D9C">
        <w:rPr>
          <w:bCs/>
          <w:color w:val="000000"/>
        </w:rPr>
        <w:t xml:space="preserve">38.03.01 Экономика </w:t>
      </w:r>
      <w:r w:rsidRPr="004F0D9C">
        <w:rPr>
          <w:lang w:eastAsia="ar-SA"/>
        </w:rPr>
        <w:t>(бакалавр), способность применять теоретические знания в области мировой экономики и международных экономических отношений  при решении прикладных задач в организации.</w:t>
      </w:r>
      <w:r w:rsidRPr="004F0D9C">
        <w:t xml:space="preserve"> </w:t>
      </w:r>
    </w:p>
    <w:p w:rsidR="000D74FC" w:rsidRDefault="000D74FC" w:rsidP="00270376">
      <w:pPr>
        <w:jc w:val="both"/>
        <w:rPr>
          <w:sz w:val="28"/>
          <w:szCs w:val="28"/>
        </w:rPr>
      </w:pPr>
    </w:p>
    <w:p w:rsidR="000D74FC" w:rsidRDefault="000D74FC" w:rsidP="00D92DB3">
      <w:pPr>
        <w:jc w:val="center"/>
        <w:rPr>
          <w:i/>
          <w:sz w:val="28"/>
          <w:szCs w:val="28"/>
          <w:lang w:eastAsia="ar-SA"/>
        </w:rPr>
      </w:pPr>
      <w:r w:rsidRPr="00D92DB3">
        <w:rPr>
          <w:i/>
          <w:sz w:val="28"/>
          <w:szCs w:val="28"/>
          <w:lang w:eastAsia="ar-SA"/>
        </w:rPr>
        <w:t>Виды заданий</w:t>
      </w:r>
    </w:p>
    <w:p w:rsidR="000D74FC" w:rsidRPr="005C13D4" w:rsidRDefault="000D74FC" w:rsidP="00716F60">
      <w:pPr>
        <w:jc w:val="both"/>
        <w:rPr>
          <w:b/>
          <w:sz w:val="28"/>
          <w:szCs w:val="28"/>
        </w:rPr>
      </w:pPr>
      <w:r w:rsidRPr="005C13D4">
        <w:rPr>
          <w:b/>
          <w:sz w:val="28"/>
          <w:szCs w:val="28"/>
        </w:rPr>
        <w:t>4.1.1.</w:t>
      </w:r>
      <w:r w:rsidRPr="005C13D4">
        <w:rPr>
          <w:sz w:val="28"/>
          <w:szCs w:val="28"/>
        </w:rPr>
        <w:t xml:space="preserve"> </w:t>
      </w:r>
      <w:r w:rsidRPr="005C13D4">
        <w:rPr>
          <w:i/>
          <w:sz w:val="28"/>
          <w:szCs w:val="28"/>
        </w:rPr>
        <w:t>Самостоятельная работа</w:t>
      </w:r>
      <w:r w:rsidRPr="005C13D4">
        <w:rPr>
          <w:sz w:val="28"/>
          <w:szCs w:val="28"/>
        </w:rPr>
        <w:t xml:space="preserve"> по теме 1.»</w:t>
      </w:r>
      <w:r w:rsidRPr="005C13D4">
        <w:rPr>
          <w:b/>
          <w:sz w:val="28"/>
          <w:szCs w:val="28"/>
        </w:rPr>
        <w:t>Мировое хозяйство и его структура»</w:t>
      </w:r>
    </w:p>
    <w:p w:rsidR="000D74FC" w:rsidRPr="00CB2D8C" w:rsidRDefault="000D74FC" w:rsidP="00716F60">
      <w:pPr>
        <w:jc w:val="both"/>
        <w:rPr>
          <w:lang w:eastAsia="ar-SA"/>
        </w:rPr>
      </w:pPr>
      <w:r w:rsidRPr="00CB2D8C">
        <w:rPr>
          <w:i/>
          <w:lang w:eastAsia="ar-SA"/>
        </w:rPr>
        <w:t xml:space="preserve">             Цель выполнения задания</w:t>
      </w:r>
      <w:r w:rsidRPr="00CB2D8C">
        <w:rPr>
          <w:lang w:eastAsia="ar-SA"/>
        </w:rPr>
        <w:t>: закрепить знания о  наиболее актуальных  вопросах, характеризующих мировое хозяйство и его структуру.</w:t>
      </w:r>
    </w:p>
    <w:p w:rsidR="000D74FC" w:rsidRDefault="000D74FC" w:rsidP="00716F60">
      <w:pPr>
        <w:rPr>
          <w:lang w:eastAsia="ar-SA"/>
        </w:rPr>
      </w:pPr>
      <w:r>
        <w:rPr>
          <w:i/>
          <w:lang w:eastAsia="ar-SA"/>
        </w:rPr>
        <w:t xml:space="preserve">        </w:t>
      </w:r>
      <w:r w:rsidRPr="000E2531">
        <w:rPr>
          <w:i/>
          <w:lang w:eastAsia="ar-SA"/>
        </w:rPr>
        <w:t>Технология</w:t>
      </w:r>
      <w:r>
        <w:rPr>
          <w:lang w:eastAsia="ar-SA"/>
        </w:rPr>
        <w:t xml:space="preserve"> выполнения задания</w:t>
      </w:r>
      <w:r w:rsidRPr="000E2531">
        <w:rPr>
          <w:lang w:eastAsia="ar-SA"/>
        </w:rPr>
        <w:t xml:space="preserve">: </w:t>
      </w:r>
      <w:r>
        <w:rPr>
          <w:lang w:eastAsia="ar-SA"/>
        </w:rPr>
        <w:t>письменные ответы на вопросы и анализ табличных данных.</w:t>
      </w:r>
    </w:p>
    <w:p w:rsidR="000D74FC" w:rsidRPr="00DB5A82" w:rsidRDefault="000D74FC" w:rsidP="00716F60">
      <w:pPr>
        <w:rPr>
          <w:i/>
          <w:sz w:val="28"/>
          <w:szCs w:val="28"/>
          <w:lang w:eastAsia="ar-SA"/>
        </w:rPr>
      </w:pPr>
      <w:r w:rsidRPr="00DB5A82">
        <w:rPr>
          <w:i/>
          <w:lang w:eastAsia="ar-SA"/>
        </w:rPr>
        <w:t>Вопросы:</w:t>
      </w:r>
    </w:p>
    <w:p w:rsidR="000D74FC" w:rsidRPr="00DB5A82" w:rsidRDefault="000D74FC" w:rsidP="00DB5A82">
      <w:pPr>
        <w:numPr>
          <w:ilvl w:val="0"/>
          <w:numId w:val="4"/>
        </w:numPr>
        <w:rPr>
          <w:bCs/>
          <w:lang w:eastAsia="ar-SA"/>
        </w:rPr>
      </w:pPr>
      <w:r w:rsidRPr="00DB5A82">
        <w:rPr>
          <w:bCs/>
          <w:lang w:eastAsia="ar-SA"/>
        </w:rPr>
        <w:t>Раскройте понятие «мировое хозяйство». Дайте общую характеристику современного мирового хозяйства. Каковы его характерные черты?</w:t>
      </w:r>
    </w:p>
    <w:p w:rsidR="000D74FC" w:rsidRPr="00DB5A82" w:rsidRDefault="000D74FC" w:rsidP="00DB5A82">
      <w:pPr>
        <w:numPr>
          <w:ilvl w:val="0"/>
          <w:numId w:val="4"/>
        </w:numPr>
        <w:rPr>
          <w:bCs/>
          <w:lang w:eastAsia="ar-SA"/>
        </w:rPr>
      </w:pPr>
      <w:r w:rsidRPr="00DB5A82">
        <w:rPr>
          <w:bCs/>
          <w:lang w:eastAsia="ar-SA"/>
        </w:rPr>
        <w:lastRenderedPageBreak/>
        <w:t>В чем отличие мирового хозяйства первой и второй половины XX в. от мирового хозяйства середины второго десятилетия XXI в.?</w:t>
      </w:r>
    </w:p>
    <w:p w:rsidR="000D74FC" w:rsidRPr="00DB5A82" w:rsidRDefault="000D74FC" w:rsidP="00DB5A82">
      <w:pPr>
        <w:numPr>
          <w:ilvl w:val="0"/>
          <w:numId w:val="4"/>
        </w:numPr>
        <w:rPr>
          <w:bCs/>
          <w:lang w:eastAsia="ar-SA"/>
        </w:rPr>
      </w:pPr>
      <w:r w:rsidRPr="00DB5A82">
        <w:rPr>
          <w:bCs/>
          <w:lang w:eastAsia="ar-SA"/>
        </w:rPr>
        <w:t xml:space="preserve">Какова роль международных экономических организаций в современном мире? </w:t>
      </w:r>
    </w:p>
    <w:p w:rsidR="000D74FC" w:rsidRDefault="000D74FC" w:rsidP="00DB5A82">
      <w:pPr>
        <w:numPr>
          <w:ilvl w:val="0"/>
          <w:numId w:val="4"/>
        </w:numPr>
        <w:rPr>
          <w:bCs/>
          <w:lang w:eastAsia="ar-SA"/>
        </w:rPr>
      </w:pPr>
      <w:r w:rsidRPr="00DB5A82">
        <w:rPr>
          <w:bCs/>
          <w:lang w:eastAsia="ar-SA"/>
        </w:rPr>
        <w:t>Перечислите позитивные и негативные последствия процесса транснационализации всемирного хозяйства.</w:t>
      </w:r>
    </w:p>
    <w:p w:rsidR="000D74FC" w:rsidRPr="00DB5A82" w:rsidRDefault="000D74FC" w:rsidP="00DB5A82">
      <w:pPr>
        <w:numPr>
          <w:ilvl w:val="0"/>
          <w:numId w:val="4"/>
        </w:numPr>
        <w:rPr>
          <w:bCs/>
          <w:lang w:eastAsia="ar-SA"/>
        </w:rPr>
      </w:pPr>
      <w:r w:rsidRPr="00DB5A82">
        <w:rPr>
          <w:bCs/>
          <w:lang w:eastAsia="ar-SA"/>
        </w:rPr>
        <w:t>Назовите индикаторы, позволяющие (на ваш взгляд) оценить качество жизни населения страны.</w:t>
      </w:r>
    </w:p>
    <w:p w:rsidR="000D74FC" w:rsidRDefault="000D74FC" w:rsidP="00DB5A82">
      <w:pPr>
        <w:numPr>
          <w:ilvl w:val="0"/>
          <w:numId w:val="4"/>
        </w:numPr>
        <w:rPr>
          <w:bCs/>
          <w:lang w:eastAsia="ar-SA"/>
        </w:rPr>
      </w:pPr>
      <w:r w:rsidRPr="00DB5A82">
        <w:rPr>
          <w:bCs/>
          <w:lang w:eastAsia="ar-SA"/>
        </w:rPr>
        <w:t xml:space="preserve">Как влияют на степень открытости национальной экономики следующие факторы: </w:t>
      </w:r>
    </w:p>
    <w:p w:rsidR="000D74FC" w:rsidRDefault="000D74FC" w:rsidP="00DB5A82">
      <w:pPr>
        <w:rPr>
          <w:bCs/>
          <w:lang w:eastAsia="ar-SA"/>
        </w:rPr>
      </w:pPr>
      <w:r w:rsidRPr="00DB5A82">
        <w:rPr>
          <w:bCs/>
          <w:lang w:eastAsia="ar-SA"/>
        </w:rPr>
        <w:t xml:space="preserve">а) численность населения; </w:t>
      </w:r>
    </w:p>
    <w:p w:rsidR="000D74FC" w:rsidRDefault="000D74FC" w:rsidP="00DB5A82">
      <w:pPr>
        <w:rPr>
          <w:bCs/>
          <w:lang w:eastAsia="ar-SA"/>
        </w:rPr>
      </w:pPr>
      <w:r w:rsidRPr="00DB5A82">
        <w:rPr>
          <w:bCs/>
          <w:lang w:eastAsia="ar-SA"/>
        </w:rPr>
        <w:t xml:space="preserve">б) уровень развития производительных сил (уровень национальной производительнсти труда); в) экономический потенциал страны (объем ВВП, национального богатства); </w:t>
      </w:r>
    </w:p>
    <w:p w:rsidR="000D74FC" w:rsidRDefault="000D74FC" w:rsidP="00DB5A82">
      <w:pPr>
        <w:rPr>
          <w:bCs/>
          <w:lang w:eastAsia="ar-SA"/>
        </w:rPr>
      </w:pPr>
      <w:r w:rsidRPr="00DB5A82">
        <w:rPr>
          <w:bCs/>
          <w:lang w:eastAsia="ar-SA"/>
        </w:rPr>
        <w:t xml:space="preserve">г) отраслевая структура национального производства (наличие отраслей базовых – металлургия, энергетика и отраслей обрабатывающей промышленности, сферы услуг); </w:t>
      </w:r>
    </w:p>
    <w:p w:rsidR="000D74FC" w:rsidRPr="00DB5A82" w:rsidRDefault="000D74FC" w:rsidP="00DB5A82">
      <w:pPr>
        <w:rPr>
          <w:bCs/>
          <w:lang w:eastAsia="ar-SA"/>
        </w:rPr>
      </w:pPr>
      <w:r w:rsidRPr="00DB5A82">
        <w:rPr>
          <w:bCs/>
          <w:lang w:eastAsia="ar-SA"/>
        </w:rPr>
        <w:t>д) социально-экономическое развитие (объем ВВП на душу населения)?</w:t>
      </w:r>
    </w:p>
    <w:p w:rsidR="000D74FC" w:rsidRPr="00DB5A82" w:rsidRDefault="000D74FC" w:rsidP="00DB5A82">
      <w:pPr>
        <w:suppressAutoHyphens/>
        <w:jc w:val="both"/>
        <w:rPr>
          <w:i/>
          <w:lang w:eastAsia="ar-SA"/>
        </w:rPr>
      </w:pPr>
      <w:r>
        <w:rPr>
          <w:i/>
          <w:lang w:eastAsia="ar-SA"/>
        </w:rPr>
        <w:t xml:space="preserve">    </w:t>
      </w:r>
      <w:r w:rsidRPr="000E2531">
        <w:rPr>
          <w:i/>
          <w:lang w:eastAsia="ar-SA"/>
        </w:rPr>
        <w:t xml:space="preserve">  </w:t>
      </w:r>
      <w:r>
        <w:rPr>
          <w:i/>
          <w:lang w:eastAsia="ar-SA"/>
        </w:rPr>
        <w:t xml:space="preserve">Задание по таблице: </w:t>
      </w:r>
      <w:r>
        <w:rPr>
          <w:bCs/>
          <w:i/>
          <w:iCs/>
        </w:rPr>
        <w:t>проанализировать данные таблицы  и ответить</w:t>
      </w:r>
      <w:r w:rsidRPr="00DB5A82">
        <w:rPr>
          <w:bCs/>
          <w:i/>
          <w:iCs/>
        </w:rPr>
        <w:t xml:space="preserve"> на следующие вопросы:</w:t>
      </w:r>
    </w:p>
    <w:p w:rsidR="000D74FC" w:rsidRPr="00DB5A82" w:rsidRDefault="000D74FC" w:rsidP="00DB5A82">
      <w:pPr>
        <w:numPr>
          <w:ilvl w:val="0"/>
          <w:numId w:val="5"/>
        </w:numPr>
        <w:suppressAutoHyphens/>
        <w:jc w:val="both"/>
        <w:rPr>
          <w:bCs/>
        </w:rPr>
      </w:pPr>
      <w:r w:rsidRPr="00DB5A82">
        <w:rPr>
          <w:bCs/>
        </w:rPr>
        <w:t>Каковы характерные особенности постиндустриального общества?</w:t>
      </w:r>
    </w:p>
    <w:p w:rsidR="000D74FC" w:rsidRPr="00DB5A82" w:rsidRDefault="000D74FC" w:rsidP="00DB5A82">
      <w:pPr>
        <w:numPr>
          <w:ilvl w:val="0"/>
          <w:numId w:val="5"/>
        </w:numPr>
        <w:suppressAutoHyphens/>
        <w:jc w:val="both"/>
        <w:rPr>
          <w:bCs/>
        </w:rPr>
      </w:pPr>
      <w:r w:rsidRPr="00DB5A82">
        <w:rPr>
          <w:bCs/>
        </w:rPr>
        <w:t>Что означает термин «деиндустриализация» экономики?</w:t>
      </w:r>
    </w:p>
    <w:p w:rsidR="000D74FC" w:rsidRPr="00DB5A82" w:rsidRDefault="000D74FC" w:rsidP="00DB5A82">
      <w:pPr>
        <w:numPr>
          <w:ilvl w:val="0"/>
          <w:numId w:val="5"/>
        </w:numPr>
        <w:suppressAutoHyphens/>
        <w:jc w:val="both"/>
        <w:rPr>
          <w:bCs/>
        </w:rPr>
      </w:pPr>
      <w:r w:rsidRPr="00DB5A82">
        <w:rPr>
          <w:bCs/>
        </w:rPr>
        <w:t>Каковы причины повышения удельного веса третичного сектора (сферы услуг) в хозяйстве развитых и развивающихся стран?</w:t>
      </w:r>
    </w:p>
    <w:p w:rsidR="000D74FC" w:rsidRPr="00DB5A82" w:rsidRDefault="000D74FC" w:rsidP="00DB5A82">
      <w:pPr>
        <w:numPr>
          <w:ilvl w:val="0"/>
          <w:numId w:val="5"/>
        </w:numPr>
        <w:suppressAutoHyphens/>
        <w:jc w:val="both"/>
        <w:rPr>
          <w:bCs/>
        </w:rPr>
      </w:pPr>
      <w:r w:rsidRPr="00DB5A82">
        <w:rPr>
          <w:bCs/>
        </w:rPr>
        <w:t>Каковы социально-экономические последствия изменения структуры ВВП для обеих групп стран?</w:t>
      </w:r>
    </w:p>
    <w:p w:rsidR="000D74FC" w:rsidRPr="000803CA" w:rsidRDefault="000D74FC" w:rsidP="00716F60">
      <w:pPr>
        <w:tabs>
          <w:tab w:val="num" w:pos="0"/>
        </w:tabs>
        <w:jc w:val="both"/>
      </w:pPr>
      <w:r w:rsidRPr="000E2531">
        <w:rPr>
          <w:b/>
          <w:i/>
        </w:rPr>
        <w:t xml:space="preserve">        Критерии оценивания</w:t>
      </w:r>
      <w:r w:rsidRPr="000E2531">
        <w:t xml:space="preserve">: </w:t>
      </w:r>
      <w:r w:rsidRPr="000803CA">
        <w:t>п</w:t>
      </w:r>
      <w:r>
        <w:t>равильные ответы на все вопросы</w:t>
      </w:r>
      <w:r w:rsidRPr="000E2531">
        <w:t xml:space="preserve">, неформальный подход к </w:t>
      </w:r>
      <w:r>
        <w:t>раскрытию вопросов</w:t>
      </w:r>
      <w:r w:rsidRPr="000E2531">
        <w:t>, самостоятельность мышления, кругозо</w:t>
      </w:r>
      <w:r>
        <w:t>р, убедительность аргументации.</w:t>
      </w:r>
      <w:r w:rsidRPr="000E2531">
        <w:t xml:space="preserve"> Максимальная оценка – </w:t>
      </w:r>
      <w:r w:rsidRPr="000803CA">
        <w:rPr>
          <w:b/>
        </w:rPr>
        <w:t>10 баллов</w:t>
      </w:r>
      <w:r w:rsidRPr="000803CA">
        <w:t>.</w:t>
      </w:r>
    </w:p>
    <w:p w:rsidR="000D74FC" w:rsidRPr="000A4FD6" w:rsidRDefault="000D74FC" w:rsidP="000803CA">
      <w:pPr>
        <w:ind w:firstLine="708"/>
        <w:jc w:val="both"/>
      </w:pPr>
      <w:r>
        <w:rPr>
          <w:b/>
          <w:i/>
          <w:color w:val="000000"/>
        </w:rPr>
        <w:t>7-10</w:t>
      </w:r>
      <w:r w:rsidRPr="000A4FD6">
        <w:rPr>
          <w:b/>
          <w:i/>
          <w:color w:val="000000"/>
        </w:rPr>
        <w:t xml:space="preserve"> баллов</w:t>
      </w:r>
      <w:r w:rsidRPr="000A4FD6">
        <w:rPr>
          <w:i/>
          <w:color w:val="000000"/>
        </w:rPr>
        <w:t xml:space="preserve">  - </w:t>
      </w:r>
      <w:r>
        <w:rPr>
          <w:color w:val="000000"/>
        </w:rPr>
        <w:t>все задания выполнены</w:t>
      </w:r>
      <w:r w:rsidRPr="000A4FD6">
        <w:t xml:space="preserve"> полностью</w:t>
      </w:r>
      <w:r>
        <w:t>, студент показал отличные знания теоретического материала;</w:t>
      </w:r>
      <w:r w:rsidRPr="000A4FD6">
        <w:t xml:space="preserve"> высказ</w:t>
      </w:r>
      <w:r>
        <w:t>ывания - аргументированы</w:t>
      </w:r>
      <w:r w:rsidRPr="000A4FD6">
        <w:t xml:space="preserve">; задание выполнено в установленные преподавателем сроки.  - </w:t>
      </w:r>
      <w:r w:rsidRPr="000A4FD6">
        <w:rPr>
          <w:b/>
          <w:i/>
          <w:color w:val="000000"/>
        </w:rPr>
        <w:t>Высокий уровень освоения компетенции</w:t>
      </w:r>
    </w:p>
    <w:p w:rsidR="000D74FC" w:rsidRPr="00946C1E" w:rsidRDefault="000D74FC" w:rsidP="000803CA">
      <w:pPr>
        <w:ind w:firstLine="708"/>
        <w:jc w:val="both"/>
      </w:pPr>
      <w:r>
        <w:rPr>
          <w:b/>
          <w:i/>
          <w:color w:val="000000"/>
        </w:rPr>
        <w:t>4-6</w:t>
      </w:r>
      <w:r w:rsidRPr="000A4FD6">
        <w:rPr>
          <w:b/>
          <w:i/>
          <w:color w:val="000000"/>
        </w:rPr>
        <w:t xml:space="preserve"> баллов</w:t>
      </w:r>
      <w:r>
        <w:rPr>
          <w:i/>
          <w:color w:val="000000"/>
        </w:rPr>
        <w:t xml:space="preserve"> -</w:t>
      </w:r>
      <w:r w:rsidRPr="000A4FD6">
        <w:rPr>
          <w:i/>
          <w:color w:val="000000"/>
        </w:rPr>
        <w:t xml:space="preserve"> </w:t>
      </w:r>
      <w:r>
        <w:rPr>
          <w:color w:val="000000"/>
        </w:rPr>
        <w:t>задания выполнены, но недостаточно</w:t>
      </w:r>
      <w:r>
        <w:t xml:space="preserve"> полно</w:t>
      </w:r>
      <w:r w:rsidRPr="000A4FD6">
        <w:t>, студент</w:t>
      </w:r>
      <w:r w:rsidRPr="00946C1E">
        <w:t xml:space="preserve"> </w:t>
      </w:r>
      <w:r>
        <w:t>показал неплохие теоретические</w:t>
      </w:r>
      <w:r w:rsidRPr="000A4FD6">
        <w:t xml:space="preserve"> знания, </w:t>
      </w:r>
      <w:r>
        <w:t>но не во всем смог подкрепить их практическими аргументами и выводами (особенно при анализе табличных данных).</w:t>
      </w:r>
      <w:r w:rsidRPr="000A4FD6">
        <w:t xml:space="preserve"> </w:t>
      </w:r>
      <w:r>
        <w:t xml:space="preserve"> </w:t>
      </w:r>
      <w:r w:rsidRPr="000A4FD6">
        <w:rPr>
          <w:color w:val="000000"/>
        </w:rPr>
        <w:t xml:space="preserve"> </w:t>
      </w:r>
      <w:r w:rsidRPr="000A4FD6">
        <w:rPr>
          <w:i/>
          <w:color w:val="000000"/>
        </w:rPr>
        <w:t xml:space="preserve">- </w:t>
      </w:r>
      <w:r w:rsidRPr="000A4FD6">
        <w:rPr>
          <w:b/>
          <w:i/>
          <w:color w:val="000000"/>
        </w:rPr>
        <w:t>Средний уровень освоения компетенций</w:t>
      </w:r>
    </w:p>
    <w:p w:rsidR="000D74FC" w:rsidRDefault="000D74FC" w:rsidP="000803CA">
      <w:pPr>
        <w:ind w:firstLine="708"/>
        <w:jc w:val="both"/>
        <w:rPr>
          <w:b/>
          <w:i/>
          <w:color w:val="000000"/>
        </w:rPr>
      </w:pPr>
      <w:r>
        <w:rPr>
          <w:b/>
          <w:i/>
          <w:color w:val="000000"/>
        </w:rPr>
        <w:t>3-1</w:t>
      </w:r>
      <w:r w:rsidRPr="000A4FD6">
        <w:rPr>
          <w:b/>
          <w:i/>
          <w:color w:val="000000"/>
        </w:rPr>
        <w:t xml:space="preserve"> балла</w:t>
      </w:r>
      <w:r w:rsidRPr="000A4FD6">
        <w:rPr>
          <w:i/>
          <w:color w:val="000000"/>
        </w:rPr>
        <w:t xml:space="preserve"> – </w:t>
      </w:r>
      <w:r>
        <w:rPr>
          <w:color w:val="000000"/>
        </w:rPr>
        <w:t>теоретические вопросы раскрыты</w:t>
      </w:r>
      <w:r w:rsidRPr="000A4FD6">
        <w:rPr>
          <w:color w:val="000000"/>
        </w:rPr>
        <w:t xml:space="preserve"> </w:t>
      </w:r>
      <w:r>
        <w:rPr>
          <w:color w:val="000000"/>
        </w:rPr>
        <w:t xml:space="preserve">в общих чертах и достаточно </w:t>
      </w:r>
      <w:r w:rsidRPr="000A4FD6">
        <w:rPr>
          <w:color w:val="000000"/>
        </w:rPr>
        <w:t xml:space="preserve">поверхностно, без опоры на пройденный материал; </w:t>
      </w:r>
      <w:r>
        <w:rPr>
          <w:color w:val="000000"/>
        </w:rPr>
        <w:t xml:space="preserve">выводы по таблице сделаны  с большими погрешностями </w:t>
      </w:r>
      <w:r w:rsidRPr="000A4FD6">
        <w:rPr>
          <w:color w:val="000000"/>
        </w:rPr>
        <w:t>–</w:t>
      </w:r>
      <w:r w:rsidRPr="000A4FD6">
        <w:rPr>
          <w:b/>
          <w:i/>
          <w:color w:val="000000"/>
        </w:rPr>
        <w:t>Низкий (Пороговый уровень) освоения компетенций</w:t>
      </w:r>
    </w:p>
    <w:p w:rsidR="000D74FC" w:rsidRDefault="000D74FC" w:rsidP="000803CA">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 xml:space="preserve">отсутствие </w:t>
      </w:r>
      <w:r>
        <w:rPr>
          <w:color w:val="000000"/>
        </w:rPr>
        <w:t>выполненного задания</w:t>
      </w:r>
      <w:r w:rsidRPr="00955BA4">
        <w:rPr>
          <w:i/>
          <w:color w:val="000000"/>
        </w:rPr>
        <w:t xml:space="preserve"> – </w:t>
      </w:r>
      <w:r w:rsidRPr="00955BA4">
        <w:rPr>
          <w:b/>
          <w:i/>
          <w:color w:val="000000"/>
        </w:rPr>
        <w:t>Компетенции не освоены</w:t>
      </w:r>
    </w:p>
    <w:p w:rsidR="000D74FC" w:rsidRPr="00955BA4" w:rsidRDefault="000D74FC" w:rsidP="000803CA">
      <w:pPr>
        <w:ind w:firstLine="708"/>
        <w:jc w:val="both"/>
        <w:rPr>
          <w:b/>
          <w:i/>
          <w:color w:val="000000"/>
        </w:rPr>
      </w:pPr>
    </w:p>
    <w:p w:rsidR="000D74FC" w:rsidRPr="005C13D4" w:rsidRDefault="000D74FC" w:rsidP="000803CA">
      <w:pPr>
        <w:jc w:val="both"/>
        <w:rPr>
          <w:b/>
          <w:sz w:val="28"/>
          <w:szCs w:val="28"/>
        </w:rPr>
      </w:pPr>
      <w:r w:rsidRPr="00547778">
        <w:rPr>
          <w:b/>
          <w:sz w:val="28"/>
          <w:szCs w:val="28"/>
        </w:rPr>
        <w:t>4.1.2.</w:t>
      </w:r>
      <w:r w:rsidRPr="00547778">
        <w:rPr>
          <w:sz w:val="28"/>
          <w:szCs w:val="28"/>
        </w:rPr>
        <w:t xml:space="preserve"> </w:t>
      </w:r>
      <w:r w:rsidRPr="00547778">
        <w:rPr>
          <w:i/>
          <w:sz w:val="28"/>
          <w:szCs w:val="28"/>
        </w:rPr>
        <w:t>Самостоятельная работа</w:t>
      </w:r>
      <w:r w:rsidRPr="00547778">
        <w:rPr>
          <w:sz w:val="28"/>
          <w:szCs w:val="28"/>
        </w:rPr>
        <w:t xml:space="preserve"> по теме 2</w:t>
      </w:r>
      <w:r>
        <w:rPr>
          <w:color w:val="FF0000"/>
          <w:sz w:val="28"/>
          <w:szCs w:val="28"/>
        </w:rPr>
        <w:t xml:space="preserve"> </w:t>
      </w:r>
      <w:r w:rsidRPr="005C13D4">
        <w:rPr>
          <w:b/>
          <w:sz w:val="28"/>
          <w:szCs w:val="28"/>
        </w:rPr>
        <w:t>«Международное разделение труда и интернационализация экономики»</w:t>
      </w:r>
    </w:p>
    <w:p w:rsidR="000D74FC" w:rsidRPr="00547778" w:rsidRDefault="000D74FC" w:rsidP="000803CA">
      <w:pPr>
        <w:jc w:val="both"/>
        <w:rPr>
          <w:lang w:eastAsia="ar-SA"/>
        </w:rPr>
      </w:pPr>
      <w:r w:rsidRPr="00547778">
        <w:rPr>
          <w:i/>
          <w:lang w:eastAsia="ar-SA"/>
        </w:rPr>
        <w:t xml:space="preserve">         Цель выполнения задания</w:t>
      </w:r>
      <w:r>
        <w:rPr>
          <w:lang w:eastAsia="ar-SA"/>
        </w:rPr>
        <w:t xml:space="preserve">: </w:t>
      </w:r>
      <w:r w:rsidRPr="00CB2D8C">
        <w:rPr>
          <w:lang w:eastAsia="ar-SA"/>
        </w:rPr>
        <w:t>закрепить знания о  наиболее актуальных</w:t>
      </w:r>
      <w:r>
        <w:rPr>
          <w:lang w:eastAsia="ar-SA"/>
        </w:rPr>
        <w:t xml:space="preserve">  проблемах международного разделения труда</w:t>
      </w:r>
      <w:r w:rsidRPr="00547778">
        <w:rPr>
          <w:lang w:eastAsia="ar-SA"/>
        </w:rPr>
        <w:t xml:space="preserve"> </w:t>
      </w:r>
      <w:r>
        <w:rPr>
          <w:lang w:eastAsia="ar-SA"/>
        </w:rPr>
        <w:t xml:space="preserve">и </w:t>
      </w:r>
      <w:r w:rsidRPr="00CB2D8C">
        <w:t xml:space="preserve">интернационализация </w:t>
      </w:r>
      <w:r>
        <w:t xml:space="preserve">мировой </w:t>
      </w:r>
      <w:r w:rsidRPr="00CB2D8C">
        <w:t>экономики</w:t>
      </w:r>
      <w:r>
        <w:t>.</w:t>
      </w:r>
    </w:p>
    <w:p w:rsidR="000D74FC" w:rsidRDefault="000D74FC" w:rsidP="00547778">
      <w:pPr>
        <w:rPr>
          <w:lang w:eastAsia="ar-SA"/>
        </w:rPr>
      </w:pPr>
      <w:r>
        <w:rPr>
          <w:i/>
          <w:lang w:eastAsia="ar-SA"/>
        </w:rPr>
        <w:t xml:space="preserve">        </w:t>
      </w:r>
      <w:r w:rsidRPr="000E2531">
        <w:rPr>
          <w:i/>
          <w:lang w:eastAsia="ar-SA"/>
        </w:rPr>
        <w:t>Технология</w:t>
      </w:r>
      <w:r>
        <w:rPr>
          <w:lang w:eastAsia="ar-SA"/>
        </w:rPr>
        <w:t xml:space="preserve"> выполнения задания</w:t>
      </w:r>
      <w:r w:rsidRPr="000E2531">
        <w:rPr>
          <w:lang w:eastAsia="ar-SA"/>
        </w:rPr>
        <w:t xml:space="preserve">: </w:t>
      </w:r>
      <w:r>
        <w:rPr>
          <w:lang w:eastAsia="ar-SA"/>
        </w:rPr>
        <w:t>письменные ответы на следующие вопросы:</w:t>
      </w:r>
    </w:p>
    <w:p w:rsidR="000D74FC" w:rsidRDefault="000D74FC" w:rsidP="00547778">
      <w:pPr>
        <w:numPr>
          <w:ilvl w:val="0"/>
          <w:numId w:val="6"/>
        </w:numPr>
        <w:rPr>
          <w:lang w:eastAsia="ar-SA"/>
        </w:rPr>
      </w:pPr>
      <w:r>
        <w:t>Перспективные направления развития международного разделения труда.</w:t>
      </w:r>
    </w:p>
    <w:p w:rsidR="000D74FC" w:rsidRDefault="000D74FC" w:rsidP="00547778">
      <w:pPr>
        <w:numPr>
          <w:ilvl w:val="0"/>
          <w:numId w:val="6"/>
        </w:numPr>
        <w:rPr>
          <w:lang w:eastAsia="ar-SA"/>
        </w:rPr>
      </w:pPr>
      <w:r>
        <w:t>Место России в международном разделении труда.</w:t>
      </w:r>
    </w:p>
    <w:p w:rsidR="000D74FC" w:rsidRDefault="000D74FC" w:rsidP="00547778">
      <w:pPr>
        <w:numPr>
          <w:ilvl w:val="0"/>
          <w:numId w:val="6"/>
        </w:numPr>
        <w:rPr>
          <w:lang w:eastAsia="ar-SA"/>
        </w:rPr>
      </w:pPr>
      <w:r>
        <w:t>Взаимосвязь международного разделения труда и экономической и национальной безопасности государства.</w:t>
      </w:r>
    </w:p>
    <w:p w:rsidR="000D74FC" w:rsidRDefault="000D74FC" w:rsidP="00547778">
      <w:pPr>
        <w:numPr>
          <w:ilvl w:val="0"/>
          <w:numId w:val="6"/>
        </w:numPr>
        <w:rPr>
          <w:lang w:eastAsia="ar-SA"/>
        </w:rPr>
      </w:pPr>
      <w:r>
        <w:t>Автаркия и импортозамещение. Сходство и различие</w:t>
      </w:r>
    </w:p>
    <w:p w:rsidR="000D74FC" w:rsidRPr="000803CA" w:rsidRDefault="000D74FC" w:rsidP="00547778">
      <w:pPr>
        <w:tabs>
          <w:tab w:val="num" w:pos="0"/>
        </w:tabs>
        <w:jc w:val="both"/>
      </w:pPr>
      <w:r w:rsidRPr="000E2531">
        <w:rPr>
          <w:b/>
          <w:i/>
        </w:rPr>
        <w:t xml:space="preserve">        Критерии оценивания</w:t>
      </w:r>
      <w:r w:rsidRPr="000E2531">
        <w:t xml:space="preserve">: </w:t>
      </w:r>
      <w:r w:rsidRPr="000803CA">
        <w:t>п</w:t>
      </w:r>
      <w:r>
        <w:t>равильные и полные ответы на все вопросы</w:t>
      </w:r>
      <w:r w:rsidRPr="000E2531">
        <w:t xml:space="preserve">, неформальный подход к </w:t>
      </w:r>
      <w:r>
        <w:t>их раскрытию</w:t>
      </w:r>
      <w:r w:rsidRPr="000E2531">
        <w:t>, самостоятельность мышления, кругозо</w:t>
      </w:r>
      <w:r>
        <w:t>р, убедительность аргументации.</w:t>
      </w:r>
      <w:r w:rsidRPr="000E2531">
        <w:t xml:space="preserve"> Максимальная оценка – </w:t>
      </w:r>
      <w:r>
        <w:rPr>
          <w:b/>
        </w:rPr>
        <w:t>8</w:t>
      </w:r>
      <w:r w:rsidRPr="000803CA">
        <w:rPr>
          <w:b/>
        </w:rPr>
        <w:t xml:space="preserve"> баллов</w:t>
      </w:r>
      <w:r w:rsidRPr="000803CA">
        <w:t>.</w:t>
      </w:r>
    </w:p>
    <w:p w:rsidR="000D74FC" w:rsidRPr="000E2531" w:rsidRDefault="000D74FC" w:rsidP="00716F60">
      <w:pPr>
        <w:rPr>
          <w:lang w:eastAsia="ar-SA"/>
        </w:rPr>
      </w:pPr>
      <w:r w:rsidRPr="000E2531">
        <w:rPr>
          <w:b/>
          <w:i/>
          <w:lang w:eastAsia="ar-SA"/>
        </w:rPr>
        <w:t>Критерии оценки</w:t>
      </w:r>
      <w:r w:rsidRPr="000E2531">
        <w:rPr>
          <w:lang w:eastAsia="ar-SA"/>
        </w:rPr>
        <w:t>:</w:t>
      </w:r>
    </w:p>
    <w:p w:rsidR="000D74FC" w:rsidRDefault="000D74FC" w:rsidP="00716F60">
      <w:pPr>
        <w:ind w:firstLine="708"/>
        <w:jc w:val="both"/>
        <w:rPr>
          <w:b/>
          <w:i/>
        </w:rPr>
      </w:pPr>
      <w:r>
        <w:rPr>
          <w:b/>
          <w:lang w:eastAsia="ar-SA"/>
        </w:rPr>
        <w:lastRenderedPageBreak/>
        <w:t>7-</w:t>
      </w:r>
      <w:r w:rsidRPr="000E2531">
        <w:rPr>
          <w:b/>
          <w:lang w:eastAsia="ar-SA"/>
        </w:rPr>
        <w:t>8 баллов</w:t>
      </w:r>
      <w:r w:rsidRPr="000E2531">
        <w:rPr>
          <w:lang w:eastAsia="ar-SA"/>
        </w:rPr>
        <w:t xml:space="preserve"> - </w:t>
      </w:r>
      <w:r>
        <w:t>развернутые  и качественные</w:t>
      </w:r>
      <w:r w:rsidRPr="000E2531">
        <w:t xml:space="preserve"> </w:t>
      </w:r>
      <w:r>
        <w:t xml:space="preserve">ответы на каждый из вопросов. </w:t>
      </w:r>
      <w:r w:rsidRPr="000A4FD6">
        <w:t xml:space="preserve">задание выполнено в установленные преподавателем сроки.  </w:t>
      </w:r>
      <w:r>
        <w:t xml:space="preserve"> - </w:t>
      </w:r>
      <w:r w:rsidRPr="000E2531">
        <w:t xml:space="preserve"> </w:t>
      </w:r>
      <w:r w:rsidRPr="000E2531">
        <w:rPr>
          <w:b/>
          <w:i/>
        </w:rPr>
        <w:t>Высокий уровень освоения компетенции</w:t>
      </w:r>
    </w:p>
    <w:p w:rsidR="000D74FC" w:rsidRPr="000E2531" w:rsidRDefault="000D74FC" w:rsidP="0010275A">
      <w:pPr>
        <w:jc w:val="both"/>
        <w:rPr>
          <w:b/>
          <w:i/>
        </w:rPr>
      </w:pPr>
      <w:r w:rsidRPr="000E2531">
        <w:rPr>
          <w:b/>
        </w:rPr>
        <w:t xml:space="preserve">         </w:t>
      </w:r>
      <w:r>
        <w:rPr>
          <w:b/>
        </w:rPr>
        <w:t>4-</w:t>
      </w:r>
      <w:r w:rsidRPr="000E2531">
        <w:rPr>
          <w:b/>
        </w:rPr>
        <w:t>6 баллов</w:t>
      </w:r>
      <w:r w:rsidRPr="000E2531">
        <w:t xml:space="preserve"> </w:t>
      </w:r>
      <w:r>
        <w:t>– не на все вопросы даны развернутые  и качественные</w:t>
      </w:r>
      <w:r w:rsidRPr="000E2531">
        <w:t xml:space="preserve"> </w:t>
      </w:r>
      <w:r>
        <w:t xml:space="preserve">ответы, </w:t>
      </w:r>
      <w:r w:rsidRPr="000A4FD6">
        <w:t xml:space="preserve">задание выполнено в установленные преподавателем сроки.  </w:t>
      </w:r>
      <w:r>
        <w:t xml:space="preserve"> - </w:t>
      </w:r>
      <w:r w:rsidRPr="000E2531">
        <w:t xml:space="preserve"> </w:t>
      </w:r>
      <w:r>
        <w:rPr>
          <w:b/>
          <w:i/>
        </w:rPr>
        <w:t>Средний</w:t>
      </w:r>
      <w:r w:rsidRPr="000E2531">
        <w:rPr>
          <w:b/>
          <w:i/>
        </w:rPr>
        <w:t xml:space="preserve"> уровень освоения компетенции</w:t>
      </w:r>
    </w:p>
    <w:p w:rsidR="000D74FC" w:rsidRPr="00550584" w:rsidRDefault="000D74FC" w:rsidP="0010275A">
      <w:pPr>
        <w:jc w:val="both"/>
        <w:rPr>
          <w:i/>
          <w:color w:val="000000"/>
        </w:rPr>
      </w:pPr>
      <w:r>
        <w:rPr>
          <w:b/>
          <w:i/>
          <w:color w:val="000000"/>
        </w:rPr>
        <w:t xml:space="preserve">         1-3</w:t>
      </w:r>
      <w:r w:rsidRPr="00550584">
        <w:rPr>
          <w:b/>
          <w:i/>
          <w:color w:val="000000"/>
        </w:rPr>
        <w:t xml:space="preserve"> балла</w:t>
      </w:r>
      <w:r w:rsidRPr="00550584">
        <w:rPr>
          <w:i/>
          <w:color w:val="000000"/>
        </w:rPr>
        <w:t xml:space="preserve"> – </w:t>
      </w:r>
      <w:r>
        <w:rPr>
          <w:color w:val="000000"/>
        </w:rPr>
        <w:t>вопросы раскрыты</w:t>
      </w:r>
      <w:r w:rsidRPr="00550584">
        <w:rPr>
          <w:color w:val="000000"/>
        </w:rPr>
        <w:t xml:space="preserve"> поверхностно, без опоры на пройденный материал; слабая аргу</w:t>
      </w:r>
      <w:r>
        <w:rPr>
          <w:color w:val="000000"/>
        </w:rPr>
        <w:t xml:space="preserve">ментация </w:t>
      </w:r>
      <w:r w:rsidRPr="00550584">
        <w:rPr>
          <w:color w:val="000000"/>
        </w:rPr>
        <w:t xml:space="preserve"> –</w:t>
      </w:r>
      <w:r w:rsidRPr="00550584">
        <w:rPr>
          <w:i/>
          <w:color w:val="000000"/>
        </w:rPr>
        <w:t xml:space="preserve"> </w:t>
      </w:r>
      <w:r w:rsidRPr="00550584">
        <w:rPr>
          <w:b/>
          <w:i/>
          <w:color w:val="000000"/>
        </w:rPr>
        <w:t>Низкий (Пороговый уровень) освоения компетенций</w:t>
      </w:r>
    </w:p>
    <w:p w:rsidR="000D74FC" w:rsidRDefault="000D74FC" w:rsidP="00716F60">
      <w:pPr>
        <w:jc w:val="both"/>
      </w:pPr>
    </w:p>
    <w:p w:rsidR="000D74FC" w:rsidRPr="005C13D4" w:rsidRDefault="000D74FC" w:rsidP="007C5848">
      <w:pPr>
        <w:rPr>
          <w:b/>
          <w:sz w:val="28"/>
          <w:szCs w:val="28"/>
        </w:rPr>
      </w:pPr>
      <w:r w:rsidRPr="007C5848">
        <w:rPr>
          <w:sz w:val="28"/>
          <w:szCs w:val="28"/>
        </w:rPr>
        <w:t xml:space="preserve">1.4.3. </w:t>
      </w:r>
      <w:r w:rsidRPr="007C5848">
        <w:rPr>
          <w:i/>
          <w:sz w:val="28"/>
          <w:szCs w:val="28"/>
        </w:rPr>
        <w:t>Самостоятельная работа</w:t>
      </w:r>
      <w:r w:rsidRPr="007C5848">
        <w:rPr>
          <w:sz w:val="28"/>
          <w:szCs w:val="28"/>
        </w:rPr>
        <w:t xml:space="preserve"> по теме 3 </w:t>
      </w:r>
      <w:r w:rsidRPr="005C13D4">
        <w:rPr>
          <w:b/>
          <w:sz w:val="28"/>
          <w:szCs w:val="28"/>
        </w:rPr>
        <w:t>«Глобальные проблемы мировой экономики»</w:t>
      </w:r>
    </w:p>
    <w:p w:rsidR="000D74FC" w:rsidRPr="00CB2D8C" w:rsidRDefault="000D74FC" w:rsidP="00CB2D8C">
      <w:pPr>
        <w:pStyle w:val="1"/>
        <w:numPr>
          <w:ilvl w:val="0"/>
          <w:numId w:val="0"/>
        </w:numPr>
        <w:jc w:val="left"/>
        <w:rPr>
          <w:b w:val="0"/>
        </w:rPr>
      </w:pPr>
      <w:r w:rsidRPr="007C5848">
        <w:rPr>
          <w:b w:val="0"/>
          <w:i/>
        </w:rPr>
        <w:t xml:space="preserve"> </w:t>
      </w:r>
      <w:r>
        <w:rPr>
          <w:b w:val="0"/>
          <w:i/>
        </w:rPr>
        <w:t xml:space="preserve">      </w:t>
      </w:r>
      <w:r w:rsidRPr="007C5848">
        <w:rPr>
          <w:b w:val="0"/>
          <w:i/>
        </w:rPr>
        <w:t xml:space="preserve"> Технология</w:t>
      </w:r>
      <w:r>
        <w:rPr>
          <w:b w:val="0"/>
        </w:rPr>
        <w:t xml:space="preserve"> выполнения самостоятельной работы</w:t>
      </w:r>
      <w:r w:rsidRPr="007C5848">
        <w:rPr>
          <w:b w:val="0"/>
        </w:rPr>
        <w:t>:</w:t>
      </w:r>
      <w:r>
        <w:t xml:space="preserve"> </w:t>
      </w:r>
      <w:r w:rsidRPr="00CB2D8C">
        <w:rPr>
          <w:b w:val="0"/>
          <w:i/>
        </w:rPr>
        <w:t>выбрать одну из предлагаемых групп проблем, связанных  развитием глобальной экономики и предложить возможные пути их решения.</w:t>
      </w:r>
    </w:p>
    <w:p w:rsidR="000D74FC" w:rsidRDefault="000D74FC" w:rsidP="007C5848">
      <w:r>
        <w:t xml:space="preserve">                   - Финансовые проблемы</w:t>
      </w:r>
    </w:p>
    <w:p w:rsidR="000D74FC" w:rsidRDefault="000D74FC" w:rsidP="007C5848">
      <w:r>
        <w:t xml:space="preserve">                   - Экологические проблемы </w:t>
      </w:r>
    </w:p>
    <w:p w:rsidR="000D74FC" w:rsidRDefault="000D74FC" w:rsidP="007C5848">
      <w:r>
        <w:t xml:space="preserve">                   - Демографические проблемы  </w:t>
      </w:r>
    </w:p>
    <w:p w:rsidR="000D74FC" w:rsidRDefault="000D74FC" w:rsidP="007C5848">
      <w:pPr>
        <w:ind w:left="-360" w:firstLine="360"/>
      </w:pPr>
      <w:r>
        <w:t xml:space="preserve">                   - Энергетические   и сырьевые проблемы</w:t>
      </w:r>
    </w:p>
    <w:p w:rsidR="000D74FC" w:rsidRDefault="000D74FC" w:rsidP="007C5848">
      <w:pPr>
        <w:ind w:left="-360" w:firstLine="360"/>
      </w:pPr>
      <w:r>
        <w:t xml:space="preserve">                   - Продовольственные проблемы</w:t>
      </w:r>
    </w:p>
    <w:p w:rsidR="000D74FC" w:rsidRPr="00E44B3D" w:rsidRDefault="000D74FC" w:rsidP="00E44B3D">
      <w:pPr>
        <w:tabs>
          <w:tab w:val="num" w:pos="0"/>
        </w:tabs>
        <w:jc w:val="both"/>
        <w:rPr>
          <w:color w:val="FF0000"/>
        </w:rPr>
      </w:pPr>
      <w:r w:rsidRPr="000E2531">
        <w:rPr>
          <w:b/>
          <w:i/>
        </w:rPr>
        <w:t xml:space="preserve">        Критерии оценивания</w:t>
      </w:r>
      <w:r w:rsidRPr="000E2531">
        <w:t xml:space="preserve">: </w:t>
      </w:r>
      <w:r w:rsidRPr="000803CA">
        <w:t>п</w:t>
      </w:r>
      <w:r>
        <w:t>равильное и полное раскрытие выбранной глобальной проблемы</w:t>
      </w:r>
      <w:r w:rsidRPr="000E2531">
        <w:t xml:space="preserve">, </w:t>
      </w:r>
      <w:r>
        <w:t>опора на пройденный теоретический материал и дополнительные ресурсы интернета, убедительность аргументации.</w:t>
      </w:r>
      <w:r w:rsidRPr="000E2531">
        <w:t xml:space="preserve"> Максимальная оценка </w:t>
      </w:r>
      <w:r w:rsidRPr="00596C94">
        <w:t xml:space="preserve">– </w:t>
      </w:r>
      <w:r w:rsidRPr="00596C94">
        <w:rPr>
          <w:b/>
        </w:rPr>
        <w:t>5 баллов</w:t>
      </w:r>
      <w:r w:rsidRPr="00E44B3D">
        <w:rPr>
          <w:color w:val="FF0000"/>
        </w:rPr>
        <w:t>.</w:t>
      </w:r>
    </w:p>
    <w:p w:rsidR="000D74FC" w:rsidRPr="00596C94" w:rsidRDefault="000D74FC" w:rsidP="00E44B3D">
      <w:pPr>
        <w:rPr>
          <w:lang w:eastAsia="ar-SA"/>
        </w:rPr>
      </w:pPr>
      <w:r>
        <w:rPr>
          <w:b/>
          <w:i/>
          <w:lang w:eastAsia="ar-SA"/>
        </w:rPr>
        <w:t xml:space="preserve">         </w:t>
      </w:r>
      <w:r w:rsidRPr="00596C94">
        <w:rPr>
          <w:b/>
          <w:i/>
          <w:lang w:eastAsia="ar-SA"/>
        </w:rPr>
        <w:t>Критерии оценки</w:t>
      </w:r>
      <w:r w:rsidRPr="00596C94">
        <w:rPr>
          <w:lang w:eastAsia="ar-SA"/>
        </w:rPr>
        <w:t>:</w:t>
      </w:r>
    </w:p>
    <w:p w:rsidR="000D74FC" w:rsidRPr="003A36B1" w:rsidRDefault="000D74FC" w:rsidP="00CB2D8C">
      <w:pPr>
        <w:ind w:firstLine="708"/>
        <w:jc w:val="both"/>
      </w:pPr>
      <w:r>
        <w:rPr>
          <w:b/>
          <w:i/>
          <w:color w:val="000000"/>
        </w:rPr>
        <w:t xml:space="preserve">4-5 </w:t>
      </w:r>
      <w:r w:rsidRPr="003A36B1">
        <w:rPr>
          <w:b/>
          <w:i/>
          <w:color w:val="000000"/>
        </w:rPr>
        <w:t xml:space="preserve"> баллов</w:t>
      </w:r>
      <w:r w:rsidRPr="003A36B1">
        <w:rPr>
          <w:i/>
          <w:color w:val="000000"/>
        </w:rPr>
        <w:t xml:space="preserve">  - </w:t>
      </w:r>
      <w:r w:rsidRPr="004C7775">
        <w:rPr>
          <w:color w:val="000000"/>
        </w:rPr>
        <w:t>выбранная</w:t>
      </w:r>
      <w:r>
        <w:rPr>
          <w:i/>
          <w:color w:val="000000"/>
        </w:rPr>
        <w:t xml:space="preserve"> </w:t>
      </w:r>
      <w:r w:rsidRPr="003A36B1">
        <w:rPr>
          <w:color w:val="000000"/>
        </w:rPr>
        <w:t>тема раскрыта</w:t>
      </w:r>
      <w:r>
        <w:t xml:space="preserve"> полностью, все необходимые аналитические действия проведены,</w:t>
      </w:r>
      <w:r w:rsidRPr="003A36B1">
        <w:t xml:space="preserve"> </w:t>
      </w:r>
      <w:r>
        <w:t>текст</w:t>
      </w:r>
      <w:r w:rsidRPr="003A36B1">
        <w:t xml:space="preserve"> выстроен логично, высказывания аргументированы </w:t>
      </w:r>
      <w:r>
        <w:t xml:space="preserve">конкретными </w:t>
      </w:r>
      <w:r w:rsidRPr="003A36B1">
        <w:t>примерами; оформление текста соответствует требова</w:t>
      </w:r>
      <w:r>
        <w:t>ниям;</w:t>
      </w:r>
      <w:r w:rsidRPr="003A36B1">
        <w:t xml:space="preserve"> з</w:t>
      </w:r>
      <w:r>
        <w:t>адание выполнено в установленный</w:t>
      </w:r>
      <w:r w:rsidRPr="003A36B1">
        <w:t xml:space="preserve"> преподавателем сроки.  - </w:t>
      </w:r>
      <w:r w:rsidRPr="003A36B1">
        <w:rPr>
          <w:b/>
          <w:i/>
          <w:color w:val="000000"/>
        </w:rPr>
        <w:t>Высокий уровень освоения компетенции</w:t>
      </w:r>
    </w:p>
    <w:p w:rsidR="000D74FC" w:rsidRPr="003A36B1" w:rsidRDefault="000D74FC" w:rsidP="00CB2D8C">
      <w:pPr>
        <w:ind w:firstLine="708"/>
        <w:jc w:val="both"/>
        <w:rPr>
          <w:i/>
          <w:color w:val="000000"/>
        </w:rPr>
      </w:pPr>
      <w:r>
        <w:rPr>
          <w:b/>
          <w:i/>
          <w:color w:val="000000"/>
        </w:rPr>
        <w:t>3</w:t>
      </w:r>
      <w:r w:rsidRPr="003A36B1">
        <w:rPr>
          <w:b/>
          <w:i/>
          <w:color w:val="000000"/>
        </w:rPr>
        <w:t xml:space="preserve"> балл</w:t>
      </w:r>
      <w:r>
        <w:rPr>
          <w:b/>
          <w:i/>
          <w:color w:val="000000"/>
        </w:rPr>
        <w:t>а</w:t>
      </w:r>
      <w:r>
        <w:rPr>
          <w:i/>
          <w:color w:val="000000"/>
        </w:rPr>
        <w:t xml:space="preserve"> - </w:t>
      </w:r>
      <w:r w:rsidRPr="003A36B1">
        <w:rPr>
          <w:i/>
          <w:color w:val="000000"/>
        </w:rPr>
        <w:t xml:space="preserve"> </w:t>
      </w:r>
      <w:r w:rsidRPr="003A36B1">
        <w:rPr>
          <w:color w:val="000000"/>
        </w:rPr>
        <w:t>тема раскрыта</w:t>
      </w:r>
      <w:r>
        <w:t xml:space="preserve"> достаточно подробно</w:t>
      </w:r>
      <w:r w:rsidRPr="003A36B1">
        <w:t xml:space="preserve">, студент показал хорошие </w:t>
      </w:r>
      <w:r>
        <w:t xml:space="preserve">теоретические </w:t>
      </w:r>
      <w:r w:rsidRPr="003A36B1">
        <w:t>знания</w:t>
      </w:r>
      <w:r>
        <w:t xml:space="preserve"> выбранной проблемы</w:t>
      </w:r>
      <w:r w:rsidRPr="003A36B1">
        <w:t xml:space="preserve">, </w:t>
      </w:r>
      <w:r>
        <w:t xml:space="preserve">однако не смог достаточно аргументировано проиллюстрировать конкретными примерами </w:t>
      </w:r>
      <w:r w:rsidRPr="003A36B1">
        <w:rPr>
          <w:color w:val="000000"/>
        </w:rPr>
        <w:t xml:space="preserve"> </w:t>
      </w:r>
      <w:r w:rsidRPr="003A36B1">
        <w:rPr>
          <w:i/>
          <w:color w:val="000000"/>
        </w:rPr>
        <w:t xml:space="preserve">- </w:t>
      </w:r>
      <w:r w:rsidRPr="003A36B1">
        <w:rPr>
          <w:b/>
          <w:i/>
          <w:color w:val="000000"/>
        </w:rPr>
        <w:t>Средний уровень освоения компетенций</w:t>
      </w:r>
    </w:p>
    <w:p w:rsidR="000D74FC" w:rsidRPr="003A36B1" w:rsidRDefault="000D74FC" w:rsidP="00CB2D8C">
      <w:pPr>
        <w:ind w:firstLine="708"/>
        <w:jc w:val="both"/>
        <w:rPr>
          <w:i/>
          <w:color w:val="000000"/>
        </w:rPr>
      </w:pPr>
      <w:r w:rsidRPr="003A36B1">
        <w:rPr>
          <w:b/>
          <w:i/>
          <w:color w:val="000000"/>
        </w:rPr>
        <w:t>1-2 балла</w:t>
      </w:r>
      <w:r w:rsidRPr="003A36B1">
        <w:rPr>
          <w:i/>
          <w:color w:val="000000"/>
        </w:rPr>
        <w:t xml:space="preserve"> – </w:t>
      </w:r>
      <w:r w:rsidRPr="003A36B1">
        <w:rPr>
          <w:color w:val="000000"/>
        </w:rPr>
        <w:t>тема раскрыта поверхностно, без опоры на пройденный материал; с</w:t>
      </w:r>
      <w:r>
        <w:rPr>
          <w:color w:val="000000"/>
        </w:rPr>
        <w:t>лабая аргументация без ссылок на конкретные примеры</w:t>
      </w:r>
      <w:r w:rsidRPr="003A36B1">
        <w:rPr>
          <w:color w:val="000000"/>
        </w:rPr>
        <w:t xml:space="preserve"> –</w:t>
      </w:r>
      <w:r w:rsidRPr="003A36B1">
        <w:rPr>
          <w:i/>
          <w:color w:val="000000"/>
        </w:rPr>
        <w:t xml:space="preserve"> </w:t>
      </w:r>
      <w:r w:rsidRPr="003A36B1">
        <w:rPr>
          <w:b/>
          <w:i/>
          <w:color w:val="000000"/>
        </w:rPr>
        <w:t>Низкий (Пороговый уровень) освоения компетенций</w:t>
      </w:r>
    </w:p>
    <w:p w:rsidR="000D74FC" w:rsidRDefault="000D74FC" w:rsidP="00716F60">
      <w:pPr>
        <w:jc w:val="both"/>
        <w:rPr>
          <w:color w:val="FF0000"/>
        </w:rPr>
      </w:pPr>
    </w:p>
    <w:p w:rsidR="000D74FC" w:rsidRDefault="000D74FC" w:rsidP="00596C94">
      <w:pPr>
        <w:jc w:val="both"/>
        <w:rPr>
          <w:color w:val="FF0000"/>
        </w:rPr>
      </w:pPr>
      <w:r w:rsidRPr="007C5848">
        <w:rPr>
          <w:sz w:val="28"/>
          <w:szCs w:val="28"/>
        </w:rPr>
        <w:t>1.</w:t>
      </w:r>
      <w:r>
        <w:rPr>
          <w:sz w:val="28"/>
          <w:szCs w:val="28"/>
        </w:rPr>
        <w:t>4.4</w:t>
      </w:r>
      <w:r w:rsidRPr="007C5848">
        <w:rPr>
          <w:sz w:val="28"/>
          <w:szCs w:val="28"/>
        </w:rPr>
        <w:t xml:space="preserve">. </w:t>
      </w:r>
      <w:r w:rsidRPr="007C5848">
        <w:rPr>
          <w:i/>
          <w:sz w:val="28"/>
          <w:szCs w:val="28"/>
        </w:rPr>
        <w:t>Самостоятельная работа</w:t>
      </w:r>
      <w:r w:rsidRPr="007C5848">
        <w:rPr>
          <w:sz w:val="28"/>
          <w:szCs w:val="28"/>
        </w:rPr>
        <w:t xml:space="preserve"> по </w:t>
      </w:r>
      <w:r w:rsidRPr="00596C94">
        <w:rPr>
          <w:b/>
          <w:sz w:val="28"/>
          <w:szCs w:val="28"/>
        </w:rPr>
        <w:t>темам 4-5.</w:t>
      </w:r>
    </w:p>
    <w:p w:rsidR="000D74FC" w:rsidRPr="00596C94" w:rsidRDefault="000D74FC" w:rsidP="00596C94">
      <w:pPr>
        <w:numPr>
          <w:ilvl w:val="0"/>
          <w:numId w:val="1"/>
        </w:numPr>
        <w:tabs>
          <w:tab w:val="clear" w:pos="432"/>
        </w:tabs>
        <w:ind w:left="0" w:firstLine="0"/>
        <w:outlineLvl w:val="0"/>
        <w:rPr>
          <w:bCs/>
          <w:i/>
          <w:kern w:val="36"/>
        </w:rPr>
      </w:pPr>
      <w:r>
        <w:rPr>
          <w:i/>
          <w:lang w:eastAsia="ar-SA"/>
        </w:rPr>
        <w:t xml:space="preserve">        </w:t>
      </w:r>
      <w:r w:rsidRPr="000E2531">
        <w:rPr>
          <w:i/>
          <w:lang w:eastAsia="ar-SA"/>
        </w:rPr>
        <w:t>Технология</w:t>
      </w:r>
      <w:r>
        <w:rPr>
          <w:lang w:eastAsia="ar-SA"/>
        </w:rPr>
        <w:t xml:space="preserve"> выполнения задания</w:t>
      </w:r>
      <w:r w:rsidRPr="000E2531">
        <w:rPr>
          <w:lang w:eastAsia="ar-SA"/>
        </w:rPr>
        <w:t xml:space="preserve">: </w:t>
      </w:r>
      <w:r w:rsidRPr="00596C94">
        <w:rPr>
          <w:bCs/>
          <w:i/>
          <w:kern w:val="36"/>
        </w:rPr>
        <w:t>дать ответы на представленные вопросы</w:t>
      </w:r>
      <w:r>
        <w:rPr>
          <w:bCs/>
          <w:i/>
          <w:kern w:val="36"/>
        </w:rPr>
        <w:t>:</w:t>
      </w:r>
    </w:p>
    <w:p w:rsidR="000D74FC" w:rsidRDefault="000D74FC" w:rsidP="00596C94">
      <w:pPr>
        <w:pStyle w:val="1"/>
        <w:numPr>
          <w:ilvl w:val="0"/>
          <w:numId w:val="7"/>
        </w:numPr>
        <w:jc w:val="left"/>
        <w:rPr>
          <w:b w:val="0"/>
        </w:rPr>
      </w:pPr>
      <w:r w:rsidRPr="006326F0">
        <w:rPr>
          <w:b w:val="0"/>
        </w:rPr>
        <w:t>Объясните, какие основные причины, на ваш взгляд, обеспечивают расширение и углубление внешнеэкономической деятельности.</w:t>
      </w:r>
    </w:p>
    <w:p w:rsidR="000D74FC" w:rsidRDefault="000D74FC" w:rsidP="00596C94">
      <w:pPr>
        <w:pStyle w:val="1"/>
        <w:numPr>
          <w:ilvl w:val="0"/>
          <w:numId w:val="7"/>
        </w:numPr>
        <w:jc w:val="left"/>
        <w:rPr>
          <w:b w:val="0"/>
        </w:rPr>
      </w:pPr>
      <w:r w:rsidRPr="006326F0">
        <w:rPr>
          <w:b w:val="0"/>
        </w:rPr>
        <w:t>Дайте определение агропромышленного комплекса и опишите его значение в современной мировой экономике.</w:t>
      </w:r>
    </w:p>
    <w:p w:rsidR="000D74FC" w:rsidRDefault="000D74FC" w:rsidP="00596C94">
      <w:pPr>
        <w:pStyle w:val="1"/>
        <w:numPr>
          <w:ilvl w:val="0"/>
          <w:numId w:val="7"/>
        </w:numPr>
        <w:jc w:val="left"/>
        <w:rPr>
          <w:b w:val="0"/>
        </w:rPr>
      </w:pPr>
      <w:r w:rsidRPr="006326F0">
        <w:rPr>
          <w:b w:val="0"/>
        </w:rPr>
        <w:t>Опишите (и обоснуйте) наиболее актуальные задачи, стоящие на данный момент перед отраслями топливно-энергетического комплекса России.</w:t>
      </w:r>
    </w:p>
    <w:p w:rsidR="000D74FC" w:rsidRPr="006326F0" w:rsidRDefault="000D74FC" w:rsidP="00596C94">
      <w:pPr>
        <w:pStyle w:val="1"/>
        <w:numPr>
          <w:ilvl w:val="0"/>
          <w:numId w:val="7"/>
        </w:numPr>
        <w:jc w:val="left"/>
        <w:rPr>
          <w:b w:val="0"/>
        </w:rPr>
      </w:pPr>
      <w:r w:rsidRPr="006326F0">
        <w:rPr>
          <w:b w:val="0"/>
        </w:rPr>
        <w:t>Опишите основные закономерности изменений в отраслевой структуре современного мирового хозяйства и постарайтесь их объяснить.</w:t>
      </w:r>
    </w:p>
    <w:p w:rsidR="000D74FC" w:rsidRPr="000803CA" w:rsidRDefault="000D74FC" w:rsidP="00596C94">
      <w:pPr>
        <w:tabs>
          <w:tab w:val="num" w:pos="0"/>
        </w:tabs>
        <w:jc w:val="both"/>
      </w:pPr>
      <w:r w:rsidRPr="000E2531">
        <w:rPr>
          <w:b/>
          <w:i/>
        </w:rPr>
        <w:t xml:space="preserve">        Критерии оценивания</w:t>
      </w:r>
      <w:r w:rsidRPr="000E2531">
        <w:t xml:space="preserve">: </w:t>
      </w:r>
      <w:r w:rsidRPr="000803CA">
        <w:t>п</w:t>
      </w:r>
      <w:r>
        <w:t>равильные ответы на все вопросы</w:t>
      </w:r>
      <w:r w:rsidRPr="000E2531">
        <w:t xml:space="preserve">, неформальный подход к </w:t>
      </w:r>
      <w:r>
        <w:t>раскрытию вопросов</w:t>
      </w:r>
      <w:r w:rsidRPr="000E2531">
        <w:t>, самостоятельность мышления, кругозо</w:t>
      </w:r>
      <w:r>
        <w:t>р, убедительность аргументации.</w:t>
      </w:r>
      <w:r w:rsidRPr="000E2531">
        <w:t xml:space="preserve"> Максимальная оценка – </w:t>
      </w:r>
      <w:r>
        <w:rPr>
          <w:b/>
        </w:rPr>
        <w:t>7</w:t>
      </w:r>
      <w:r w:rsidRPr="000803CA">
        <w:rPr>
          <w:b/>
        </w:rPr>
        <w:t xml:space="preserve"> баллов</w:t>
      </w:r>
      <w:r w:rsidRPr="000803CA">
        <w:t>.</w:t>
      </w:r>
    </w:p>
    <w:p w:rsidR="000D74FC" w:rsidRPr="000A4FD6" w:rsidRDefault="000D74FC" w:rsidP="00596C94">
      <w:pPr>
        <w:ind w:firstLine="708"/>
        <w:jc w:val="both"/>
      </w:pPr>
      <w:r>
        <w:rPr>
          <w:b/>
          <w:i/>
          <w:color w:val="000000"/>
        </w:rPr>
        <w:t>6-7</w:t>
      </w:r>
      <w:r w:rsidRPr="000A4FD6">
        <w:rPr>
          <w:b/>
          <w:i/>
          <w:color w:val="000000"/>
        </w:rPr>
        <w:t xml:space="preserve"> баллов</w:t>
      </w:r>
      <w:r w:rsidRPr="000A4FD6">
        <w:rPr>
          <w:i/>
          <w:color w:val="000000"/>
        </w:rPr>
        <w:t xml:space="preserve">  - </w:t>
      </w:r>
      <w:r>
        <w:rPr>
          <w:color w:val="000000"/>
        </w:rPr>
        <w:t>все задания выполнены</w:t>
      </w:r>
      <w:r w:rsidRPr="000A4FD6">
        <w:t xml:space="preserve"> полностью</w:t>
      </w:r>
      <w:r>
        <w:t>, студент показал отличные знания теоретического материала;</w:t>
      </w:r>
      <w:r w:rsidRPr="000A4FD6">
        <w:t xml:space="preserve"> высказ</w:t>
      </w:r>
      <w:r>
        <w:t>ывания - аргументированы</w:t>
      </w:r>
      <w:r w:rsidRPr="000A4FD6">
        <w:t xml:space="preserve">; задание выполнено в установленные преподавателем сроки.  - </w:t>
      </w:r>
      <w:r w:rsidRPr="000A4FD6">
        <w:rPr>
          <w:b/>
          <w:i/>
          <w:color w:val="000000"/>
        </w:rPr>
        <w:t>Высокий уровень освоения компетенции</w:t>
      </w:r>
    </w:p>
    <w:p w:rsidR="000D74FC" w:rsidRPr="00946C1E" w:rsidRDefault="000D74FC" w:rsidP="00596C94">
      <w:pPr>
        <w:ind w:firstLine="708"/>
        <w:jc w:val="both"/>
      </w:pPr>
      <w:r>
        <w:rPr>
          <w:b/>
          <w:i/>
          <w:color w:val="000000"/>
        </w:rPr>
        <w:t>4-5</w:t>
      </w:r>
      <w:r w:rsidRPr="000A4FD6">
        <w:rPr>
          <w:b/>
          <w:i/>
          <w:color w:val="000000"/>
        </w:rPr>
        <w:t xml:space="preserve"> баллов</w:t>
      </w:r>
      <w:r>
        <w:rPr>
          <w:i/>
          <w:color w:val="000000"/>
        </w:rPr>
        <w:t xml:space="preserve"> -</w:t>
      </w:r>
      <w:r w:rsidRPr="000A4FD6">
        <w:rPr>
          <w:i/>
          <w:color w:val="000000"/>
        </w:rPr>
        <w:t xml:space="preserve"> </w:t>
      </w:r>
      <w:r>
        <w:rPr>
          <w:color w:val="000000"/>
        </w:rPr>
        <w:t>задания выполнены, но недостаточно</w:t>
      </w:r>
      <w:r>
        <w:t xml:space="preserve"> полно</w:t>
      </w:r>
      <w:r w:rsidRPr="000A4FD6">
        <w:t>, студент</w:t>
      </w:r>
      <w:r w:rsidRPr="00946C1E">
        <w:t xml:space="preserve"> </w:t>
      </w:r>
      <w:r>
        <w:t>показал неплохие теоретические</w:t>
      </w:r>
      <w:r w:rsidRPr="000A4FD6">
        <w:t xml:space="preserve"> знания, </w:t>
      </w:r>
      <w:r>
        <w:t>но не во всем смог подкрепить их практическими аргументами и выводами.</w:t>
      </w:r>
      <w:r w:rsidRPr="000A4FD6">
        <w:t xml:space="preserve"> </w:t>
      </w:r>
      <w:r>
        <w:t xml:space="preserve"> </w:t>
      </w:r>
      <w:r w:rsidRPr="000A4FD6">
        <w:rPr>
          <w:color w:val="000000"/>
        </w:rPr>
        <w:t xml:space="preserve"> </w:t>
      </w:r>
      <w:r w:rsidRPr="000A4FD6">
        <w:rPr>
          <w:i/>
          <w:color w:val="000000"/>
        </w:rPr>
        <w:t xml:space="preserve">- </w:t>
      </w:r>
      <w:r w:rsidRPr="000A4FD6">
        <w:rPr>
          <w:b/>
          <w:i/>
          <w:color w:val="000000"/>
        </w:rPr>
        <w:t>Средний уровень освоения компетенций</w:t>
      </w:r>
    </w:p>
    <w:p w:rsidR="000D74FC" w:rsidRDefault="000D74FC" w:rsidP="00596C94">
      <w:pPr>
        <w:ind w:firstLine="708"/>
        <w:jc w:val="both"/>
        <w:rPr>
          <w:b/>
          <w:i/>
          <w:color w:val="000000"/>
        </w:rPr>
      </w:pPr>
      <w:r>
        <w:rPr>
          <w:b/>
          <w:i/>
          <w:color w:val="000000"/>
        </w:rPr>
        <w:lastRenderedPageBreak/>
        <w:t>3-1</w:t>
      </w:r>
      <w:r w:rsidRPr="000A4FD6">
        <w:rPr>
          <w:b/>
          <w:i/>
          <w:color w:val="000000"/>
        </w:rPr>
        <w:t xml:space="preserve"> балла</w:t>
      </w:r>
      <w:r w:rsidRPr="000A4FD6">
        <w:rPr>
          <w:i/>
          <w:color w:val="000000"/>
        </w:rPr>
        <w:t xml:space="preserve"> – </w:t>
      </w:r>
      <w:r>
        <w:rPr>
          <w:color w:val="000000"/>
        </w:rPr>
        <w:t>теоретические вопросы раскрыты</w:t>
      </w:r>
      <w:r w:rsidRPr="000A4FD6">
        <w:rPr>
          <w:color w:val="000000"/>
        </w:rPr>
        <w:t xml:space="preserve"> </w:t>
      </w:r>
      <w:r>
        <w:rPr>
          <w:color w:val="000000"/>
        </w:rPr>
        <w:t xml:space="preserve">в общих чертах и достаточно </w:t>
      </w:r>
      <w:r w:rsidRPr="000A4FD6">
        <w:rPr>
          <w:color w:val="000000"/>
        </w:rPr>
        <w:t>поверхностно, бе</w:t>
      </w:r>
      <w:r>
        <w:rPr>
          <w:color w:val="000000"/>
        </w:rPr>
        <w:t xml:space="preserve">з опоры на пройденный материал </w:t>
      </w:r>
      <w:r w:rsidRPr="000A4FD6">
        <w:rPr>
          <w:color w:val="000000"/>
        </w:rPr>
        <w:t>–</w:t>
      </w:r>
      <w:r w:rsidRPr="000A4FD6">
        <w:rPr>
          <w:b/>
          <w:i/>
          <w:color w:val="000000"/>
        </w:rPr>
        <w:t>Низкий (Пороговый уровень) освоения компетенций</w:t>
      </w:r>
    </w:p>
    <w:p w:rsidR="000D74FC" w:rsidRPr="006326F0" w:rsidRDefault="000D74FC" w:rsidP="006326F0">
      <w:pPr>
        <w:rPr>
          <w:color w:val="FF0000"/>
        </w:rPr>
      </w:pPr>
    </w:p>
    <w:p w:rsidR="000D74FC" w:rsidRPr="00A478CA" w:rsidRDefault="000D74FC" w:rsidP="005A4B22">
      <w:pPr>
        <w:jc w:val="both"/>
        <w:rPr>
          <w:sz w:val="28"/>
          <w:szCs w:val="28"/>
        </w:rPr>
      </w:pPr>
      <w:r>
        <w:rPr>
          <w:b/>
          <w:bCs/>
          <w:sz w:val="28"/>
          <w:szCs w:val="28"/>
          <w:lang w:eastAsia="ar-SA"/>
        </w:rPr>
        <w:t>4.1.5 Аттестационное т</w:t>
      </w:r>
      <w:r w:rsidRPr="00A478CA">
        <w:rPr>
          <w:b/>
          <w:bCs/>
          <w:sz w:val="28"/>
          <w:szCs w:val="28"/>
          <w:lang w:eastAsia="ar-SA"/>
        </w:rPr>
        <w:t>естовое задание</w:t>
      </w:r>
      <w:r w:rsidRPr="00A478CA">
        <w:rPr>
          <w:sz w:val="28"/>
          <w:szCs w:val="28"/>
        </w:rPr>
        <w:t>.</w:t>
      </w:r>
    </w:p>
    <w:p w:rsidR="000D74FC" w:rsidRPr="00596C94" w:rsidRDefault="000D74FC" w:rsidP="005A4B22">
      <w:pPr>
        <w:ind w:firstLine="708"/>
        <w:jc w:val="both"/>
        <w:rPr>
          <w:lang w:eastAsia="ar-SA"/>
        </w:rPr>
      </w:pPr>
      <w:r w:rsidRPr="00596C94">
        <w:rPr>
          <w:b/>
          <w:i/>
          <w:lang w:eastAsia="ar-SA"/>
        </w:rPr>
        <w:t>Цель</w:t>
      </w:r>
      <w:r w:rsidRPr="00596C94">
        <w:rPr>
          <w:lang w:eastAsia="ar-SA"/>
        </w:rPr>
        <w:t xml:space="preserve"> выполнения тестового задания – оценка степени усвоения лекционного материала и обсуждения основных вопросов на семинарском занятии по пройденным темам. </w:t>
      </w:r>
    </w:p>
    <w:p w:rsidR="000D74FC" w:rsidRPr="00596C94" w:rsidRDefault="000D74FC" w:rsidP="005A4B22">
      <w:pPr>
        <w:ind w:firstLine="708"/>
        <w:rPr>
          <w:lang w:eastAsia="ar-SA"/>
        </w:rPr>
      </w:pPr>
      <w:r w:rsidRPr="00596C94">
        <w:rPr>
          <w:i/>
          <w:lang w:eastAsia="ar-SA"/>
        </w:rPr>
        <w:t xml:space="preserve">Содержание </w:t>
      </w:r>
      <w:r w:rsidRPr="00596C94">
        <w:rPr>
          <w:lang w:eastAsia="ar-SA"/>
        </w:rPr>
        <w:t xml:space="preserve">тестового задания: выполняется студентами по вариантам. В каждом варианте по 10 заданий (закрытые, в т.ч простые и сложные). Время тестирования – 30 минут. </w:t>
      </w:r>
    </w:p>
    <w:p w:rsidR="000D74FC" w:rsidRPr="00596C94" w:rsidRDefault="000D74FC" w:rsidP="005A4B22">
      <w:pPr>
        <w:tabs>
          <w:tab w:val="num" w:pos="0"/>
        </w:tabs>
        <w:jc w:val="both"/>
      </w:pPr>
      <w:r w:rsidRPr="00596C94">
        <w:rPr>
          <w:i/>
        </w:rPr>
        <w:t xml:space="preserve">             Технология проведения занятия</w:t>
      </w:r>
      <w:r w:rsidRPr="00596C94">
        <w:t>: для выполнения задания студенты должны открыть (скачать) свой вариант теста в электронном курсе. Задание может выполняться двумя способами:</w:t>
      </w:r>
    </w:p>
    <w:p w:rsidR="000D74FC" w:rsidRPr="00596C94" w:rsidRDefault="000D74FC" w:rsidP="005A4B22">
      <w:pPr>
        <w:tabs>
          <w:tab w:val="num" w:pos="0"/>
        </w:tabs>
        <w:jc w:val="both"/>
      </w:pPr>
      <w:r w:rsidRPr="00596C94">
        <w:tab/>
        <w:t>-  в электронном виде (правильные ответы выделяются цветом), выкладываются обратно в папку задания (особенно актуально для тех студентов, которые не могут по причине болезни находиться в учебной аудитории),</w:t>
      </w:r>
    </w:p>
    <w:p w:rsidR="000D74FC" w:rsidRPr="00596C94" w:rsidRDefault="000D74FC" w:rsidP="005A4B22">
      <w:pPr>
        <w:tabs>
          <w:tab w:val="num" w:pos="0"/>
        </w:tabs>
        <w:jc w:val="both"/>
      </w:pPr>
      <w:r w:rsidRPr="00596C94">
        <w:t xml:space="preserve">          - рукописно на листе, выданном преподавателем (туда выставляются только буквы с ответами на каждый тестовый вопрос), сдаются после окончания тестирования.</w:t>
      </w:r>
    </w:p>
    <w:p w:rsidR="000D74FC" w:rsidRPr="00596C94" w:rsidRDefault="000D74FC" w:rsidP="005A4B22">
      <w:pPr>
        <w:ind w:firstLine="708"/>
        <w:rPr>
          <w:lang w:eastAsia="ar-SA"/>
        </w:rPr>
      </w:pPr>
      <w:r w:rsidRPr="00596C94">
        <w:rPr>
          <w:i/>
          <w:lang w:eastAsia="ar-SA"/>
        </w:rPr>
        <w:t xml:space="preserve">Процедура </w:t>
      </w:r>
      <w:r w:rsidRPr="00596C94">
        <w:rPr>
          <w:lang w:eastAsia="ar-SA"/>
        </w:rPr>
        <w:t>оценивания: максимальная оценка 10 баллов (по 1 баллу за каждый правильный и полный ответ)</w:t>
      </w:r>
    </w:p>
    <w:p w:rsidR="000D74FC" w:rsidRPr="00596C94" w:rsidRDefault="000D74FC" w:rsidP="005A4B22">
      <w:pPr>
        <w:ind w:firstLine="708"/>
        <w:jc w:val="both"/>
        <w:rPr>
          <w:b/>
          <w:i/>
        </w:rPr>
      </w:pPr>
      <w:r w:rsidRPr="00596C94">
        <w:rPr>
          <w:b/>
          <w:i/>
        </w:rPr>
        <w:t>Критерии оценки:</w:t>
      </w:r>
    </w:p>
    <w:p w:rsidR="000D74FC" w:rsidRPr="00596C94" w:rsidRDefault="000D74FC" w:rsidP="005A4B22">
      <w:pPr>
        <w:ind w:firstLine="708"/>
        <w:jc w:val="both"/>
      </w:pPr>
      <w:r w:rsidRPr="00596C94">
        <w:t xml:space="preserve">9-10 баллов - </w:t>
      </w:r>
      <w:r w:rsidRPr="00596C94">
        <w:rPr>
          <w:b/>
          <w:i/>
        </w:rPr>
        <w:t>Высокий уровень освоения компетенции</w:t>
      </w:r>
    </w:p>
    <w:p w:rsidR="000D74FC" w:rsidRPr="00596C94" w:rsidRDefault="000D74FC" w:rsidP="005A4B22">
      <w:pPr>
        <w:ind w:firstLine="708"/>
        <w:jc w:val="both"/>
        <w:rPr>
          <w:b/>
          <w:i/>
        </w:rPr>
      </w:pPr>
      <w:r w:rsidRPr="00596C94">
        <w:t xml:space="preserve">7-8 баллов - </w:t>
      </w:r>
      <w:r w:rsidRPr="00596C94">
        <w:rPr>
          <w:b/>
          <w:i/>
        </w:rPr>
        <w:t>Средний уровень освоения компетенций</w:t>
      </w:r>
    </w:p>
    <w:p w:rsidR="000D74FC" w:rsidRPr="00596C94" w:rsidRDefault="000D74FC" w:rsidP="005A4B22">
      <w:pPr>
        <w:ind w:firstLine="708"/>
        <w:jc w:val="both"/>
        <w:rPr>
          <w:i/>
        </w:rPr>
      </w:pPr>
      <w:r w:rsidRPr="00596C94">
        <w:t>4-6 баллов</w:t>
      </w:r>
      <w:r w:rsidRPr="00596C94">
        <w:rPr>
          <w:b/>
          <w:i/>
        </w:rPr>
        <w:t xml:space="preserve"> - Низкий (Пороговый уровень) освоения компетенций</w:t>
      </w:r>
    </w:p>
    <w:p w:rsidR="000D74FC" w:rsidRPr="00596C94" w:rsidRDefault="000D74FC" w:rsidP="005A4B22">
      <w:pPr>
        <w:jc w:val="both"/>
        <w:rPr>
          <w:b/>
        </w:rPr>
      </w:pPr>
      <w:r w:rsidRPr="00596C94">
        <w:t xml:space="preserve">          1-3 балла - </w:t>
      </w:r>
      <w:r w:rsidRPr="00596C94">
        <w:rPr>
          <w:b/>
          <w:i/>
        </w:rPr>
        <w:t>Компетенции не освоены</w:t>
      </w:r>
    </w:p>
    <w:p w:rsidR="000D74FC" w:rsidRPr="003A36B1" w:rsidRDefault="000D74FC" w:rsidP="00946C1E">
      <w:pPr>
        <w:jc w:val="both"/>
      </w:pPr>
    </w:p>
    <w:p w:rsidR="000D74FC" w:rsidRPr="00C1309A" w:rsidRDefault="000D74FC" w:rsidP="00202BE0">
      <w:pPr>
        <w:rPr>
          <w:b/>
          <w:sz w:val="28"/>
          <w:szCs w:val="28"/>
        </w:rPr>
      </w:pPr>
      <w:r w:rsidRPr="00C1309A">
        <w:rPr>
          <w:b/>
          <w:sz w:val="28"/>
          <w:szCs w:val="28"/>
        </w:rPr>
        <w:t>4.2 Содержание оценочных средств промежуточной аттестации (зачет)</w:t>
      </w:r>
    </w:p>
    <w:p w:rsidR="000D74FC" w:rsidRPr="00BB3549" w:rsidRDefault="000D74FC" w:rsidP="002D3F2C">
      <w:pPr>
        <w:numPr>
          <w:ilvl w:val="0"/>
          <w:numId w:val="3"/>
        </w:numPr>
        <w:tabs>
          <w:tab w:val="left" w:pos="426"/>
        </w:tabs>
        <w:suppressAutoHyphens/>
        <w:ind w:left="0" w:firstLine="0"/>
      </w:pPr>
      <w:r>
        <w:rPr>
          <w:b/>
          <w:bCs/>
        </w:rPr>
        <w:t xml:space="preserve">  </w:t>
      </w:r>
      <w:r w:rsidRPr="00BB3549">
        <w:t>Понятие и сущность мирового хозяйства и МЭО.</w:t>
      </w:r>
    </w:p>
    <w:p w:rsidR="000D74FC" w:rsidRPr="00BB3549" w:rsidRDefault="000D74FC" w:rsidP="002D3F2C">
      <w:pPr>
        <w:numPr>
          <w:ilvl w:val="0"/>
          <w:numId w:val="3"/>
        </w:numPr>
        <w:tabs>
          <w:tab w:val="left" w:pos="426"/>
        </w:tabs>
        <w:suppressAutoHyphens/>
        <w:ind w:left="0" w:firstLine="0"/>
      </w:pPr>
      <w:r w:rsidRPr="00BB3549">
        <w:t>Направление внешнеторговой политики: либерализм, протекционизм, автаркия.</w:t>
      </w:r>
    </w:p>
    <w:p w:rsidR="000D74FC" w:rsidRPr="00BB3549" w:rsidRDefault="000D74FC" w:rsidP="002D3F2C">
      <w:pPr>
        <w:numPr>
          <w:ilvl w:val="0"/>
          <w:numId w:val="3"/>
        </w:numPr>
        <w:tabs>
          <w:tab w:val="left" w:pos="426"/>
        </w:tabs>
        <w:suppressAutoHyphens/>
        <w:ind w:left="0" w:firstLine="0"/>
      </w:pPr>
      <w:r w:rsidRPr="00BB3549">
        <w:t>Факторы, определяющие развитие мирового хозяйства.</w:t>
      </w:r>
    </w:p>
    <w:p w:rsidR="000D74FC" w:rsidRPr="00BB3549" w:rsidRDefault="000D74FC" w:rsidP="002D3F2C">
      <w:pPr>
        <w:numPr>
          <w:ilvl w:val="0"/>
          <w:numId w:val="3"/>
        </w:numPr>
        <w:tabs>
          <w:tab w:val="left" w:pos="426"/>
        </w:tabs>
        <w:suppressAutoHyphens/>
        <w:ind w:left="0" w:firstLine="0"/>
      </w:pPr>
      <w:r w:rsidRPr="00BB3549">
        <w:t>Международная миграция рабочей силы. Основные формы.</w:t>
      </w:r>
    </w:p>
    <w:p w:rsidR="000D74FC" w:rsidRPr="00BB3549" w:rsidRDefault="000D74FC" w:rsidP="002D3F2C">
      <w:pPr>
        <w:numPr>
          <w:ilvl w:val="0"/>
          <w:numId w:val="3"/>
        </w:numPr>
        <w:tabs>
          <w:tab w:val="left" w:pos="426"/>
        </w:tabs>
        <w:suppressAutoHyphens/>
        <w:ind w:left="0" w:firstLine="0"/>
      </w:pPr>
      <w:r w:rsidRPr="00BB3549">
        <w:t xml:space="preserve">Этапы развития современного мирового хозяйства.     </w:t>
      </w:r>
    </w:p>
    <w:p w:rsidR="000D74FC" w:rsidRPr="00BB3549" w:rsidRDefault="000D74FC" w:rsidP="002D3F2C">
      <w:pPr>
        <w:numPr>
          <w:ilvl w:val="0"/>
          <w:numId w:val="3"/>
        </w:numPr>
        <w:tabs>
          <w:tab w:val="left" w:pos="426"/>
        </w:tabs>
        <w:suppressAutoHyphens/>
        <w:ind w:left="0" w:firstLine="0"/>
      </w:pPr>
      <w:r w:rsidRPr="00BB3549">
        <w:t>Структура мирового рынка услуг.</w:t>
      </w:r>
    </w:p>
    <w:p w:rsidR="000D74FC" w:rsidRPr="00BB3549" w:rsidRDefault="000D74FC" w:rsidP="002D3F2C">
      <w:pPr>
        <w:numPr>
          <w:ilvl w:val="0"/>
          <w:numId w:val="3"/>
        </w:numPr>
        <w:tabs>
          <w:tab w:val="left" w:pos="426"/>
        </w:tabs>
        <w:suppressAutoHyphens/>
        <w:ind w:left="0" w:firstLine="0"/>
      </w:pPr>
      <w:r w:rsidRPr="00BB3549">
        <w:t>Тенденции развития рынка услуг России.</w:t>
      </w:r>
    </w:p>
    <w:p w:rsidR="000D74FC" w:rsidRPr="00BB3549" w:rsidRDefault="000D74FC" w:rsidP="002D3F2C">
      <w:pPr>
        <w:numPr>
          <w:ilvl w:val="0"/>
          <w:numId w:val="3"/>
        </w:numPr>
        <w:tabs>
          <w:tab w:val="left" w:pos="426"/>
        </w:tabs>
        <w:suppressAutoHyphens/>
        <w:ind w:left="0" w:firstLine="0"/>
      </w:pPr>
      <w:r w:rsidRPr="00BB3549">
        <w:t>Субъекты мирового хозяйства.</w:t>
      </w:r>
    </w:p>
    <w:p w:rsidR="000D74FC" w:rsidRPr="00BB3549" w:rsidRDefault="000D74FC" w:rsidP="002D3F2C">
      <w:pPr>
        <w:numPr>
          <w:ilvl w:val="0"/>
          <w:numId w:val="3"/>
        </w:numPr>
        <w:tabs>
          <w:tab w:val="left" w:pos="426"/>
        </w:tabs>
        <w:suppressAutoHyphens/>
        <w:ind w:left="0" w:firstLine="0"/>
      </w:pPr>
      <w:r w:rsidRPr="00BB3549">
        <w:t>Иностранный капитал в России.</w:t>
      </w:r>
    </w:p>
    <w:p w:rsidR="000D74FC" w:rsidRPr="00BB3549" w:rsidRDefault="000D74FC" w:rsidP="002D3F2C">
      <w:pPr>
        <w:numPr>
          <w:ilvl w:val="0"/>
          <w:numId w:val="3"/>
        </w:numPr>
        <w:tabs>
          <w:tab w:val="left" w:pos="426"/>
        </w:tabs>
        <w:suppressAutoHyphens/>
        <w:ind w:left="0" w:firstLine="0"/>
      </w:pPr>
      <w:r w:rsidRPr="00BB3549">
        <w:t>Торговый баланс и торговое сальдо страны  (на примере РФ).</w:t>
      </w:r>
    </w:p>
    <w:p w:rsidR="000D74FC" w:rsidRPr="00BB3549" w:rsidRDefault="000D74FC" w:rsidP="002D3F2C">
      <w:pPr>
        <w:numPr>
          <w:ilvl w:val="0"/>
          <w:numId w:val="3"/>
        </w:numPr>
        <w:tabs>
          <w:tab w:val="left" w:pos="426"/>
        </w:tabs>
        <w:suppressAutoHyphens/>
        <w:ind w:left="0" w:firstLine="0"/>
      </w:pPr>
      <w:r w:rsidRPr="00BB3549">
        <w:t>Характеристика групп промышленно развитых стран. Её место в мировом хозяйстве.</w:t>
      </w:r>
    </w:p>
    <w:p w:rsidR="000D74FC" w:rsidRPr="00BB3549" w:rsidRDefault="000D74FC" w:rsidP="002D3F2C">
      <w:pPr>
        <w:numPr>
          <w:ilvl w:val="0"/>
          <w:numId w:val="3"/>
        </w:numPr>
        <w:tabs>
          <w:tab w:val="left" w:pos="426"/>
        </w:tabs>
        <w:suppressAutoHyphens/>
        <w:ind w:left="0" w:firstLine="0"/>
      </w:pPr>
      <w:r w:rsidRPr="00BB3549">
        <w:t>Мировые рынки рабочей силы. Последствия миграции рабочей силы.</w:t>
      </w:r>
    </w:p>
    <w:p w:rsidR="000D74FC" w:rsidRPr="00BB3549" w:rsidRDefault="000D74FC" w:rsidP="002D3F2C">
      <w:pPr>
        <w:numPr>
          <w:ilvl w:val="0"/>
          <w:numId w:val="3"/>
        </w:numPr>
        <w:tabs>
          <w:tab w:val="left" w:pos="426"/>
        </w:tabs>
        <w:suppressAutoHyphens/>
        <w:ind w:left="0" w:firstLine="0"/>
      </w:pPr>
      <w:r w:rsidRPr="00BB3549">
        <w:t>Ведущие государства промышленно-развитой группы стран и их место в мировом хозяйстве.</w:t>
      </w:r>
    </w:p>
    <w:p w:rsidR="000D74FC" w:rsidRPr="00BB3549" w:rsidRDefault="000D74FC" w:rsidP="002D3F2C">
      <w:pPr>
        <w:numPr>
          <w:ilvl w:val="0"/>
          <w:numId w:val="3"/>
        </w:numPr>
        <w:tabs>
          <w:tab w:val="left" w:pos="426"/>
        </w:tabs>
        <w:suppressAutoHyphens/>
        <w:ind w:left="0" w:firstLine="0"/>
      </w:pPr>
      <w:r w:rsidRPr="00BB3549">
        <w:t xml:space="preserve">Структура внешней торговли России. </w:t>
      </w:r>
    </w:p>
    <w:p w:rsidR="000D74FC" w:rsidRPr="00BB3549" w:rsidRDefault="000D74FC" w:rsidP="002D3F2C">
      <w:pPr>
        <w:numPr>
          <w:ilvl w:val="0"/>
          <w:numId w:val="3"/>
        </w:numPr>
        <w:tabs>
          <w:tab w:val="left" w:pos="426"/>
        </w:tabs>
        <w:suppressAutoHyphens/>
        <w:ind w:left="0" w:firstLine="0"/>
      </w:pPr>
      <w:r w:rsidRPr="00BB3549">
        <w:t>Пути повышения эффективности внешней торговли России.</w:t>
      </w:r>
    </w:p>
    <w:p w:rsidR="000D74FC" w:rsidRPr="00BB3549" w:rsidRDefault="000D74FC" w:rsidP="002D3F2C">
      <w:pPr>
        <w:numPr>
          <w:ilvl w:val="0"/>
          <w:numId w:val="3"/>
        </w:numPr>
        <w:tabs>
          <w:tab w:val="left" w:pos="426"/>
        </w:tabs>
        <w:suppressAutoHyphens/>
        <w:ind w:left="0" w:firstLine="0"/>
      </w:pPr>
      <w:r w:rsidRPr="00BB3549">
        <w:t xml:space="preserve">Характеристика групп развитых стран (НИС, страны «ОПЕК», НРС).     </w:t>
      </w:r>
    </w:p>
    <w:p w:rsidR="000D74FC" w:rsidRPr="00BB3549" w:rsidRDefault="000D74FC" w:rsidP="002D3F2C">
      <w:pPr>
        <w:numPr>
          <w:ilvl w:val="0"/>
          <w:numId w:val="3"/>
        </w:numPr>
        <w:tabs>
          <w:tab w:val="left" w:pos="426"/>
        </w:tabs>
        <w:suppressAutoHyphens/>
        <w:ind w:left="0" w:firstLine="0"/>
      </w:pPr>
      <w:r w:rsidRPr="00BB3549">
        <w:t>Роль прямых инвестиций в международном движении капитала.</w:t>
      </w:r>
    </w:p>
    <w:p w:rsidR="000D74FC" w:rsidRPr="00BB3549" w:rsidRDefault="000D74FC" w:rsidP="002D3F2C">
      <w:pPr>
        <w:numPr>
          <w:ilvl w:val="0"/>
          <w:numId w:val="3"/>
        </w:numPr>
        <w:tabs>
          <w:tab w:val="left" w:pos="426"/>
        </w:tabs>
        <w:suppressAutoHyphens/>
        <w:ind w:left="0" w:firstLine="0"/>
      </w:pPr>
      <w:r w:rsidRPr="00BB3549">
        <w:t>Характеристика стран с переходной экономикой.</w:t>
      </w:r>
    </w:p>
    <w:p w:rsidR="000D74FC" w:rsidRPr="00BB3549" w:rsidRDefault="000D74FC" w:rsidP="002D3F2C">
      <w:pPr>
        <w:numPr>
          <w:ilvl w:val="0"/>
          <w:numId w:val="3"/>
        </w:numPr>
        <w:tabs>
          <w:tab w:val="left" w:pos="426"/>
        </w:tabs>
        <w:suppressAutoHyphens/>
        <w:ind w:left="0" w:firstLine="0"/>
      </w:pPr>
      <w:r w:rsidRPr="00BB3549">
        <w:t>Сущность и форма международной экономической интеграции.</w:t>
      </w:r>
    </w:p>
    <w:p w:rsidR="000D74FC" w:rsidRPr="00BB3549" w:rsidRDefault="000D74FC" w:rsidP="002D3F2C">
      <w:pPr>
        <w:numPr>
          <w:ilvl w:val="0"/>
          <w:numId w:val="3"/>
        </w:numPr>
        <w:tabs>
          <w:tab w:val="left" w:pos="426"/>
        </w:tabs>
        <w:suppressAutoHyphens/>
        <w:ind w:left="0" w:firstLine="0"/>
      </w:pPr>
      <w:r w:rsidRPr="00BB3549">
        <w:t>Международное разделение труда.</w:t>
      </w:r>
    </w:p>
    <w:p w:rsidR="000D74FC" w:rsidRPr="00BB3549" w:rsidRDefault="000D74FC" w:rsidP="002D3F2C">
      <w:pPr>
        <w:numPr>
          <w:ilvl w:val="0"/>
          <w:numId w:val="3"/>
        </w:numPr>
        <w:tabs>
          <w:tab w:val="left" w:pos="426"/>
        </w:tabs>
        <w:suppressAutoHyphens/>
        <w:ind w:left="0" w:firstLine="0"/>
      </w:pPr>
      <w:r w:rsidRPr="00BB3549">
        <w:t>Рынок товаров (рынок сырья и с/х продукции; рынок промышленных товаров).</w:t>
      </w:r>
    </w:p>
    <w:p w:rsidR="000D74FC" w:rsidRPr="00BB3549" w:rsidRDefault="000D74FC" w:rsidP="002D3F2C">
      <w:pPr>
        <w:numPr>
          <w:ilvl w:val="0"/>
          <w:numId w:val="3"/>
        </w:numPr>
        <w:tabs>
          <w:tab w:val="left" w:pos="426"/>
        </w:tabs>
        <w:suppressAutoHyphens/>
        <w:ind w:left="0" w:firstLine="0"/>
      </w:pPr>
      <w:r w:rsidRPr="00BB3549">
        <w:t xml:space="preserve">Международная специализация производства. Основная форма проявления МПС. </w:t>
      </w:r>
    </w:p>
    <w:p w:rsidR="000D74FC" w:rsidRPr="00BB3549" w:rsidRDefault="000D74FC" w:rsidP="002D3F2C">
      <w:pPr>
        <w:numPr>
          <w:ilvl w:val="0"/>
          <w:numId w:val="3"/>
        </w:numPr>
        <w:tabs>
          <w:tab w:val="left" w:pos="426"/>
        </w:tabs>
        <w:suppressAutoHyphens/>
        <w:ind w:left="0" w:firstLine="0"/>
      </w:pPr>
      <w:r w:rsidRPr="00BB3549">
        <w:t>Международные торговые организации: ГАТТ/ВТО, ЮНКТАД и др.</w:t>
      </w:r>
    </w:p>
    <w:p w:rsidR="000D74FC" w:rsidRPr="00BB3549" w:rsidRDefault="000D74FC" w:rsidP="002D3F2C">
      <w:pPr>
        <w:numPr>
          <w:ilvl w:val="0"/>
          <w:numId w:val="3"/>
        </w:numPr>
        <w:tabs>
          <w:tab w:val="left" w:pos="426"/>
        </w:tabs>
        <w:suppressAutoHyphens/>
        <w:ind w:left="0" w:firstLine="0"/>
      </w:pPr>
      <w:r w:rsidRPr="00BB3549">
        <w:t>Международная кооперация производства. Сущность. Основные методы налаживания кооперированных связей.</w:t>
      </w:r>
    </w:p>
    <w:p w:rsidR="000D74FC" w:rsidRPr="00BB3549" w:rsidRDefault="000D74FC" w:rsidP="002D3F2C">
      <w:pPr>
        <w:numPr>
          <w:ilvl w:val="0"/>
          <w:numId w:val="3"/>
        </w:numPr>
        <w:tabs>
          <w:tab w:val="left" w:pos="426"/>
        </w:tabs>
        <w:suppressAutoHyphens/>
        <w:ind w:left="0" w:firstLine="0"/>
      </w:pPr>
      <w:r w:rsidRPr="00BB3549">
        <w:t>Сущность и форма международного движения капитала.</w:t>
      </w:r>
    </w:p>
    <w:p w:rsidR="000D74FC" w:rsidRPr="00BB3549" w:rsidRDefault="000D74FC" w:rsidP="002D3F2C">
      <w:pPr>
        <w:numPr>
          <w:ilvl w:val="0"/>
          <w:numId w:val="3"/>
        </w:numPr>
        <w:tabs>
          <w:tab w:val="left" w:pos="426"/>
        </w:tabs>
        <w:suppressAutoHyphens/>
        <w:ind w:left="0" w:firstLine="0"/>
      </w:pPr>
      <w:r w:rsidRPr="00BB3549">
        <w:lastRenderedPageBreak/>
        <w:t>Система национальных счетов. Важнейшие показатели СНС.</w:t>
      </w:r>
    </w:p>
    <w:p w:rsidR="000D74FC" w:rsidRPr="00BB3549" w:rsidRDefault="000D74FC" w:rsidP="002D3F2C">
      <w:pPr>
        <w:numPr>
          <w:ilvl w:val="0"/>
          <w:numId w:val="3"/>
        </w:numPr>
        <w:tabs>
          <w:tab w:val="left" w:pos="426"/>
        </w:tabs>
        <w:suppressAutoHyphens/>
        <w:ind w:left="0" w:firstLine="0"/>
      </w:pPr>
      <w:r w:rsidRPr="00BB3549">
        <w:t>Евросоюз. История создания. Современное состояние.</w:t>
      </w:r>
    </w:p>
    <w:p w:rsidR="000D74FC" w:rsidRPr="00BB3549" w:rsidRDefault="000D74FC" w:rsidP="002D3F2C">
      <w:pPr>
        <w:numPr>
          <w:ilvl w:val="0"/>
          <w:numId w:val="3"/>
        </w:numPr>
        <w:tabs>
          <w:tab w:val="left" w:pos="426"/>
        </w:tabs>
        <w:suppressAutoHyphens/>
        <w:ind w:left="0" w:firstLine="0"/>
      </w:pPr>
      <w:r w:rsidRPr="00BB3549">
        <w:t>Перспективы развития Евросоюза.</w:t>
      </w:r>
    </w:p>
    <w:p w:rsidR="000D74FC" w:rsidRPr="00BB3549" w:rsidRDefault="000D74FC" w:rsidP="002D3F2C">
      <w:pPr>
        <w:numPr>
          <w:ilvl w:val="0"/>
          <w:numId w:val="3"/>
        </w:numPr>
        <w:tabs>
          <w:tab w:val="left" w:pos="426"/>
        </w:tabs>
        <w:suppressAutoHyphens/>
        <w:ind w:left="0" w:firstLine="0"/>
      </w:pPr>
      <w:r w:rsidRPr="00BB3549">
        <w:t>Природно-ресурсный потенциал мирового хозяйства.</w:t>
      </w:r>
    </w:p>
    <w:p w:rsidR="000D74FC" w:rsidRPr="00BB3549" w:rsidRDefault="000D74FC" w:rsidP="002D3F2C">
      <w:pPr>
        <w:numPr>
          <w:ilvl w:val="0"/>
          <w:numId w:val="3"/>
        </w:numPr>
        <w:tabs>
          <w:tab w:val="left" w:pos="426"/>
        </w:tabs>
        <w:suppressAutoHyphens/>
        <w:ind w:left="0" w:firstLine="0"/>
      </w:pPr>
      <w:r w:rsidRPr="00BB3549">
        <w:t>Структура торговых взаимоотношений в период существования СССР.</w:t>
      </w:r>
    </w:p>
    <w:p w:rsidR="000D74FC" w:rsidRPr="00BB3549" w:rsidRDefault="000D74FC" w:rsidP="002D3F2C">
      <w:pPr>
        <w:numPr>
          <w:ilvl w:val="0"/>
          <w:numId w:val="3"/>
        </w:numPr>
        <w:tabs>
          <w:tab w:val="left" w:pos="426"/>
        </w:tabs>
        <w:suppressAutoHyphens/>
        <w:ind w:left="0" w:firstLine="0"/>
      </w:pPr>
      <w:r w:rsidRPr="00BB3549">
        <w:t>Внешняя задолженность России и пути ее разрешения.</w:t>
      </w:r>
    </w:p>
    <w:p w:rsidR="000D74FC" w:rsidRPr="00BB3549" w:rsidRDefault="000D74FC" w:rsidP="002D3F2C">
      <w:pPr>
        <w:numPr>
          <w:ilvl w:val="0"/>
          <w:numId w:val="3"/>
        </w:numPr>
        <w:tabs>
          <w:tab w:val="left" w:pos="426"/>
        </w:tabs>
        <w:suppressAutoHyphens/>
        <w:ind w:left="0" w:firstLine="0"/>
      </w:pPr>
      <w:r w:rsidRPr="00BB3549">
        <w:t>Развитие интеграционных процессов в Западной Европе: ЕОУС, ЕС, ЕАСТ, ЕЭП.</w:t>
      </w:r>
    </w:p>
    <w:p w:rsidR="000D74FC" w:rsidRPr="00BB3549" w:rsidRDefault="000D74FC" w:rsidP="002D3F2C">
      <w:pPr>
        <w:numPr>
          <w:ilvl w:val="0"/>
          <w:numId w:val="3"/>
        </w:numPr>
        <w:tabs>
          <w:tab w:val="left" w:pos="426"/>
        </w:tabs>
        <w:suppressAutoHyphens/>
        <w:ind w:left="0" w:firstLine="0"/>
      </w:pPr>
      <w:r w:rsidRPr="00BB3549">
        <w:t>Отраслевая структура мирового хозяйства.</w:t>
      </w:r>
    </w:p>
    <w:p w:rsidR="000D74FC" w:rsidRPr="00BB3549" w:rsidRDefault="000D74FC" w:rsidP="002D3F2C">
      <w:pPr>
        <w:numPr>
          <w:ilvl w:val="0"/>
          <w:numId w:val="3"/>
        </w:numPr>
        <w:tabs>
          <w:tab w:val="left" w:pos="426"/>
        </w:tabs>
        <w:suppressAutoHyphens/>
        <w:ind w:left="0" w:firstLine="0"/>
      </w:pPr>
      <w:r w:rsidRPr="00BB3549">
        <w:t>Проблема внешней задолженности. Роль и значение «парижского клуба» и «лондонского клуба» в урегулировании вопросов внешней задолженности.</w:t>
      </w:r>
    </w:p>
    <w:p w:rsidR="000D74FC" w:rsidRPr="00BB3549" w:rsidRDefault="000D74FC" w:rsidP="002D3F2C">
      <w:pPr>
        <w:numPr>
          <w:ilvl w:val="0"/>
          <w:numId w:val="3"/>
        </w:numPr>
        <w:tabs>
          <w:tab w:val="left" w:pos="426"/>
        </w:tabs>
        <w:suppressAutoHyphens/>
        <w:ind w:left="0" w:firstLine="0"/>
      </w:pPr>
      <w:r w:rsidRPr="00BB3549">
        <w:t>Формы и методы организации внешней и международной торговли.</w:t>
      </w:r>
    </w:p>
    <w:p w:rsidR="000D74FC" w:rsidRPr="00BB3549" w:rsidRDefault="000D74FC" w:rsidP="002D3F2C">
      <w:pPr>
        <w:numPr>
          <w:ilvl w:val="0"/>
          <w:numId w:val="3"/>
        </w:numPr>
        <w:tabs>
          <w:tab w:val="left" w:pos="426"/>
        </w:tabs>
        <w:suppressAutoHyphens/>
        <w:ind w:left="0" w:firstLine="0"/>
      </w:pPr>
      <w:r w:rsidRPr="00BB3549">
        <w:t>Интеграционные процессы в Северной Америке (НАФТА).</w:t>
      </w:r>
    </w:p>
    <w:p w:rsidR="000D74FC" w:rsidRPr="00BB3549" w:rsidRDefault="000D74FC" w:rsidP="002D3F2C">
      <w:pPr>
        <w:numPr>
          <w:ilvl w:val="0"/>
          <w:numId w:val="3"/>
        </w:numPr>
        <w:tabs>
          <w:tab w:val="left" w:pos="426"/>
        </w:tabs>
        <w:suppressAutoHyphens/>
        <w:ind w:left="0" w:firstLine="0"/>
      </w:pPr>
      <w:r w:rsidRPr="00BB3549">
        <w:t>Научные ресурсы мирового хозяйства.</w:t>
      </w:r>
    </w:p>
    <w:p w:rsidR="000D74FC" w:rsidRPr="00BB3549" w:rsidRDefault="000D74FC" w:rsidP="002D3F2C">
      <w:pPr>
        <w:numPr>
          <w:ilvl w:val="0"/>
          <w:numId w:val="3"/>
        </w:numPr>
        <w:tabs>
          <w:tab w:val="left" w:pos="426"/>
        </w:tabs>
        <w:suppressAutoHyphens/>
        <w:ind w:left="0" w:firstLine="0"/>
      </w:pPr>
      <w:r w:rsidRPr="00BB3549">
        <w:t>США – ведущая экономическая держава мира.</w:t>
      </w:r>
    </w:p>
    <w:p w:rsidR="000D74FC" w:rsidRPr="00BB3549" w:rsidRDefault="000D74FC" w:rsidP="002D3F2C">
      <w:pPr>
        <w:numPr>
          <w:ilvl w:val="0"/>
          <w:numId w:val="3"/>
        </w:numPr>
        <w:tabs>
          <w:tab w:val="left" w:pos="426"/>
        </w:tabs>
        <w:suppressAutoHyphens/>
        <w:ind w:left="0" w:firstLine="0"/>
      </w:pPr>
      <w:r w:rsidRPr="00BB3549">
        <w:t>Интеграционные процессы в Азии (АСЕАН) и Африке.</w:t>
      </w:r>
    </w:p>
    <w:p w:rsidR="000D74FC" w:rsidRPr="00BB3549" w:rsidRDefault="000D74FC" w:rsidP="002D3F2C">
      <w:pPr>
        <w:numPr>
          <w:ilvl w:val="0"/>
          <w:numId w:val="3"/>
        </w:numPr>
        <w:tabs>
          <w:tab w:val="left" w:pos="426"/>
        </w:tabs>
        <w:suppressAutoHyphens/>
        <w:ind w:left="0" w:firstLine="0"/>
      </w:pPr>
      <w:r w:rsidRPr="00BB3549">
        <w:t>ВТО.</w:t>
      </w:r>
    </w:p>
    <w:p w:rsidR="000D74FC" w:rsidRPr="00BB3549" w:rsidRDefault="000D74FC" w:rsidP="002D3F2C">
      <w:pPr>
        <w:numPr>
          <w:ilvl w:val="0"/>
          <w:numId w:val="3"/>
        </w:numPr>
        <w:tabs>
          <w:tab w:val="left" w:pos="426"/>
        </w:tabs>
        <w:suppressAutoHyphens/>
        <w:ind w:left="0" w:firstLine="0"/>
      </w:pPr>
      <w:r w:rsidRPr="00BB3549">
        <w:t>Ямайская валютная система.</w:t>
      </w:r>
    </w:p>
    <w:p w:rsidR="000D74FC" w:rsidRPr="00BB3549" w:rsidRDefault="000D74FC" w:rsidP="002D3F2C">
      <w:pPr>
        <w:numPr>
          <w:ilvl w:val="0"/>
          <w:numId w:val="3"/>
        </w:numPr>
        <w:tabs>
          <w:tab w:val="left" w:pos="426"/>
        </w:tabs>
        <w:suppressAutoHyphens/>
        <w:ind w:left="0" w:firstLine="0"/>
      </w:pPr>
      <w:r w:rsidRPr="00BB3549">
        <w:t>Экономические организации и система ООН: ЭКОСОС, ПРООН, ЮНИДО.</w:t>
      </w:r>
    </w:p>
    <w:p w:rsidR="000D74FC" w:rsidRPr="00BB3549" w:rsidRDefault="000D74FC" w:rsidP="002D3F2C">
      <w:pPr>
        <w:numPr>
          <w:ilvl w:val="0"/>
          <w:numId w:val="3"/>
        </w:numPr>
        <w:tabs>
          <w:tab w:val="left" w:pos="426"/>
        </w:tabs>
        <w:suppressAutoHyphens/>
        <w:ind w:left="0" w:firstLine="0"/>
      </w:pPr>
      <w:r w:rsidRPr="00BB3549">
        <w:t>Интеграционные процессы в Латинской Америке.</w:t>
      </w:r>
    </w:p>
    <w:p w:rsidR="000D74FC" w:rsidRPr="00BB3549" w:rsidRDefault="000D74FC" w:rsidP="002D3F2C">
      <w:pPr>
        <w:numPr>
          <w:ilvl w:val="0"/>
          <w:numId w:val="3"/>
        </w:numPr>
        <w:tabs>
          <w:tab w:val="left" w:pos="426"/>
        </w:tabs>
        <w:suppressAutoHyphens/>
        <w:ind w:left="0" w:firstLine="0"/>
      </w:pPr>
      <w:r w:rsidRPr="00BB3549">
        <w:t>Мировой рынок ссудных капиталов. Мировой денежный рынок и мировой рынок капиталов.</w:t>
      </w:r>
    </w:p>
    <w:p w:rsidR="000D74FC" w:rsidRPr="00BB3549" w:rsidRDefault="000D74FC" w:rsidP="002D3F2C">
      <w:pPr>
        <w:numPr>
          <w:ilvl w:val="0"/>
          <w:numId w:val="3"/>
        </w:numPr>
        <w:tabs>
          <w:tab w:val="left" w:pos="426"/>
        </w:tabs>
        <w:suppressAutoHyphens/>
        <w:ind w:left="0" w:firstLine="0"/>
      </w:pPr>
      <w:r w:rsidRPr="00BB3549">
        <w:t>Возрастание роли КНР в системе мирового хозяйства.</w:t>
      </w:r>
    </w:p>
    <w:p w:rsidR="000D74FC" w:rsidRPr="00BB3549" w:rsidRDefault="000D74FC" w:rsidP="002D3F2C">
      <w:pPr>
        <w:numPr>
          <w:ilvl w:val="0"/>
          <w:numId w:val="3"/>
        </w:numPr>
        <w:tabs>
          <w:tab w:val="left" w:pos="426"/>
        </w:tabs>
        <w:suppressAutoHyphens/>
        <w:ind w:left="0" w:firstLine="0"/>
      </w:pPr>
      <w:r w:rsidRPr="00BB3549">
        <w:t>Международный кредит. Сущность. Функции. Форма.</w:t>
      </w:r>
    </w:p>
    <w:p w:rsidR="000D74FC" w:rsidRPr="00BB3549" w:rsidRDefault="000D74FC" w:rsidP="002D3F2C">
      <w:pPr>
        <w:numPr>
          <w:ilvl w:val="0"/>
          <w:numId w:val="3"/>
        </w:numPr>
        <w:tabs>
          <w:tab w:val="left" w:pos="426"/>
        </w:tabs>
        <w:suppressAutoHyphens/>
        <w:ind w:left="0" w:firstLine="0"/>
      </w:pPr>
      <w:r w:rsidRPr="00BB3549">
        <w:t>Россия в мировом хозяйстве.</w:t>
      </w:r>
    </w:p>
    <w:p w:rsidR="000D74FC" w:rsidRPr="00BB3549" w:rsidRDefault="000D74FC" w:rsidP="002D3F2C">
      <w:pPr>
        <w:numPr>
          <w:ilvl w:val="0"/>
          <w:numId w:val="3"/>
        </w:numPr>
        <w:tabs>
          <w:tab w:val="left" w:pos="426"/>
        </w:tabs>
        <w:suppressAutoHyphens/>
        <w:ind w:left="0" w:firstLine="0"/>
      </w:pPr>
      <w:r w:rsidRPr="00BB3549">
        <w:t>Платежный баланс страны.</w:t>
      </w:r>
    </w:p>
    <w:p w:rsidR="000D74FC" w:rsidRPr="00BB3549" w:rsidRDefault="000D74FC" w:rsidP="002D3F2C">
      <w:pPr>
        <w:numPr>
          <w:ilvl w:val="0"/>
          <w:numId w:val="3"/>
        </w:numPr>
        <w:tabs>
          <w:tab w:val="left" w:pos="426"/>
        </w:tabs>
        <w:suppressAutoHyphens/>
        <w:ind w:left="0" w:firstLine="0"/>
      </w:pPr>
      <w:r w:rsidRPr="00BB3549">
        <w:t>Группа Всемирного банка.</w:t>
      </w:r>
    </w:p>
    <w:p w:rsidR="000D74FC" w:rsidRPr="00BB3549" w:rsidRDefault="000D74FC" w:rsidP="002D3F2C">
      <w:pPr>
        <w:numPr>
          <w:ilvl w:val="0"/>
          <w:numId w:val="3"/>
        </w:numPr>
        <w:tabs>
          <w:tab w:val="left" w:pos="426"/>
        </w:tabs>
        <w:suppressAutoHyphens/>
        <w:ind w:left="0" w:firstLine="0"/>
      </w:pPr>
      <w:r w:rsidRPr="00BB3549">
        <w:t>ЮНКТАД.</w:t>
      </w:r>
    </w:p>
    <w:p w:rsidR="000D74FC" w:rsidRPr="00BB3549" w:rsidRDefault="000D74FC" w:rsidP="002D3F2C">
      <w:pPr>
        <w:numPr>
          <w:ilvl w:val="0"/>
          <w:numId w:val="3"/>
        </w:numPr>
        <w:tabs>
          <w:tab w:val="left" w:pos="426"/>
        </w:tabs>
        <w:suppressAutoHyphens/>
        <w:ind w:left="0" w:firstLine="0"/>
      </w:pPr>
      <w:r w:rsidRPr="00BB3549">
        <w:t>ТНК и их роль в мировом хозяйстве.</w:t>
      </w:r>
    </w:p>
    <w:p w:rsidR="000D74FC" w:rsidRPr="00BB3549" w:rsidRDefault="000D74FC" w:rsidP="002D3F2C">
      <w:pPr>
        <w:numPr>
          <w:ilvl w:val="0"/>
          <w:numId w:val="3"/>
        </w:numPr>
        <w:tabs>
          <w:tab w:val="left" w:pos="426"/>
        </w:tabs>
        <w:suppressAutoHyphens/>
        <w:overflowPunct w:val="0"/>
        <w:ind w:left="0" w:firstLine="0"/>
      </w:pPr>
      <w:r w:rsidRPr="00BB3549">
        <w:t>Глобализация и неравномерность мирового развития.</w:t>
      </w:r>
    </w:p>
    <w:p w:rsidR="000D74FC" w:rsidRPr="00BB3549" w:rsidRDefault="000D74FC" w:rsidP="002D3F2C">
      <w:pPr>
        <w:numPr>
          <w:ilvl w:val="0"/>
          <w:numId w:val="3"/>
        </w:numPr>
        <w:tabs>
          <w:tab w:val="left" w:pos="426"/>
        </w:tabs>
        <w:suppressAutoHyphens/>
        <w:overflowPunct w:val="0"/>
        <w:ind w:left="0" w:firstLine="0"/>
      </w:pPr>
      <w:r w:rsidRPr="00BB3549">
        <w:t>Интеграционные процессы на постсоветском пространстве.</w:t>
      </w:r>
    </w:p>
    <w:p w:rsidR="000D74FC" w:rsidRPr="00BB3549" w:rsidRDefault="000D74FC" w:rsidP="002D3F2C">
      <w:pPr>
        <w:numPr>
          <w:ilvl w:val="0"/>
          <w:numId w:val="3"/>
        </w:numPr>
        <w:tabs>
          <w:tab w:val="left" w:pos="426"/>
        </w:tabs>
        <w:suppressAutoHyphens/>
        <w:overflowPunct w:val="0"/>
        <w:ind w:left="0" w:firstLine="0"/>
      </w:pPr>
      <w:r w:rsidRPr="00BB3549">
        <w:t>Мировая валютная система: понятие, элементы и эволюция.</w:t>
      </w:r>
    </w:p>
    <w:p w:rsidR="000D74FC" w:rsidRPr="00BB3549" w:rsidRDefault="000D74FC" w:rsidP="002D3F2C">
      <w:pPr>
        <w:numPr>
          <w:ilvl w:val="0"/>
          <w:numId w:val="3"/>
        </w:numPr>
        <w:tabs>
          <w:tab w:val="left" w:pos="426"/>
        </w:tabs>
        <w:suppressAutoHyphens/>
        <w:overflowPunct w:val="0"/>
        <w:ind w:left="0" w:firstLine="0"/>
      </w:pPr>
      <w:r w:rsidRPr="00BB3549">
        <w:t>Становление ЕАЭС.</w:t>
      </w:r>
    </w:p>
    <w:p w:rsidR="000D74FC" w:rsidRPr="00BB3549" w:rsidRDefault="000D74FC" w:rsidP="002D3F2C">
      <w:pPr>
        <w:numPr>
          <w:ilvl w:val="0"/>
          <w:numId w:val="3"/>
        </w:numPr>
        <w:tabs>
          <w:tab w:val="left" w:pos="426"/>
        </w:tabs>
        <w:suppressAutoHyphens/>
        <w:overflowPunct w:val="0"/>
        <w:ind w:left="0" w:firstLine="0"/>
      </w:pPr>
      <w:r w:rsidRPr="00BB3549">
        <w:t>Современная мировая валютная система: принципы и особенности.</w:t>
      </w:r>
    </w:p>
    <w:p w:rsidR="000D74FC" w:rsidRPr="00BB3549" w:rsidRDefault="000D74FC" w:rsidP="002D3F2C">
      <w:pPr>
        <w:numPr>
          <w:ilvl w:val="0"/>
          <w:numId w:val="3"/>
        </w:numPr>
        <w:tabs>
          <w:tab w:val="left" w:pos="426"/>
        </w:tabs>
        <w:suppressAutoHyphens/>
        <w:overflowPunct w:val="0"/>
        <w:ind w:left="0" w:firstLine="0"/>
      </w:pPr>
      <w:r w:rsidRPr="00BB3549">
        <w:t>Валютный курс: понятие и виды.</w:t>
      </w:r>
    </w:p>
    <w:p w:rsidR="000D74FC" w:rsidRDefault="000D74FC" w:rsidP="00EC7CAC">
      <w:pPr>
        <w:jc w:val="both"/>
      </w:pPr>
      <w:r>
        <w:t>58.</w:t>
      </w:r>
      <w:r w:rsidRPr="00BB3549">
        <w:t>Факторы, влияющие на величину валютного курса.</w:t>
      </w:r>
    </w:p>
    <w:p w:rsidR="000D74FC" w:rsidRPr="00BB3549" w:rsidRDefault="000D74FC" w:rsidP="00EC7CAC">
      <w:pPr>
        <w:jc w:val="both"/>
      </w:pPr>
      <w:r>
        <w:t>59.</w:t>
      </w:r>
      <w:r w:rsidRPr="00BB3549">
        <w:t>Проблемы и перспективы развития интеграционных процессов в мировой экономике.</w:t>
      </w:r>
    </w:p>
    <w:p w:rsidR="000D74FC" w:rsidRPr="00BB3549" w:rsidRDefault="000D74FC" w:rsidP="00EC7CAC">
      <w:pPr>
        <w:jc w:val="both"/>
      </w:pPr>
      <w:r>
        <w:t>60</w:t>
      </w:r>
      <w:r w:rsidRPr="00BB3549">
        <w:t>.   Современное состояние мирового рынка технологий и перспективы России.</w:t>
      </w:r>
    </w:p>
    <w:p w:rsidR="000D74FC" w:rsidRDefault="000D74FC" w:rsidP="00EC7CAC">
      <w:pPr>
        <w:jc w:val="both"/>
        <w:rPr>
          <w:b/>
        </w:rPr>
      </w:pPr>
    </w:p>
    <w:p w:rsidR="000D74FC" w:rsidRPr="006C2EFE" w:rsidRDefault="000D74FC" w:rsidP="00202BE0">
      <w:pPr>
        <w:rPr>
          <w:b/>
          <w:color w:val="000000"/>
          <w:sz w:val="28"/>
          <w:szCs w:val="28"/>
        </w:rPr>
      </w:pPr>
      <w:r>
        <w:rPr>
          <w:b/>
          <w:color w:val="000000"/>
          <w:sz w:val="28"/>
          <w:szCs w:val="28"/>
        </w:rPr>
        <w:t xml:space="preserve">4.3 Содержание </w:t>
      </w:r>
      <w:r w:rsidRPr="00954778">
        <w:rPr>
          <w:b/>
          <w:color w:val="000000"/>
          <w:sz w:val="28"/>
          <w:szCs w:val="28"/>
        </w:rPr>
        <w:t>оценочных средств промежуточной аттестации</w:t>
      </w:r>
      <w:r>
        <w:rPr>
          <w:b/>
          <w:color w:val="000000"/>
          <w:sz w:val="28"/>
          <w:szCs w:val="28"/>
        </w:rPr>
        <w:t xml:space="preserve"> (экзамен)</w:t>
      </w:r>
    </w:p>
    <w:p w:rsidR="000D74FC" w:rsidRDefault="000D74FC" w:rsidP="00EC7CAC">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0D74FC" w:rsidRDefault="000D74FC" w:rsidP="004309AA">
      <w:pPr>
        <w:rPr>
          <w:b/>
          <w:color w:val="000000"/>
          <w:sz w:val="28"/>
          <w:szCs w:val="28"/>
        </w:rPr>
      </w:pPr>
    </w:p>
    <w:p w:rsidR="000D74FC" w:rsidRDefault="000D74FC" w:rsidP="00202BE0">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0D74FC" w:rsidRDefault="000D74FC" w:rsidP="00202BE0">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0D74FC" w:rsidRDefault="000D74FC" w:rsidP="00202BE0">
      <w:pPr>
        <w:rPr>
          <w:b/>
          <w:color w:val="000000"/>
          <w:sz w:val="28"/>
          <w:szCs w:val="28"/>
        </w:rPr>
      </w:pPr>
    </w:p>
    <w:p w:rsidR="000D74FC" w:rsidRDefault="000D74FC" w:rsidP="00202BE0">
      <w:pPr>
        <w:rPr>
          <w:i/>
          <w:color w:val="000000"/>
          <w:sz w:val="28"/>
          <w:szCs w:val="28"/>
        </w:rPr>
      </w:pPr>
      <w:r>
        <w:rPr>
          <w:b/>
          <w:color w:val="000000"/>
          <w:sz w:val="28"/>
          <w:szCs w:val="28"/>
        </w:rPr>
        <w:t xml:space="preserve">4.5. Тематика контрольных  работ </w:t>
      </w:r>
      <w:r>
        <w:rPr>
          <w:i/>
          <w:color w:val="000000"/>
          <w:sz w:val="28"/>
          <w:szCs w:val="28"/>
        </w:rPr>
        <w:t>(для студентов заочной формы обучения</w:t>
      </w:r>
      <w:r w:rsidRPr="00916C43">
        <w:rPr>
          <w:i/>
          <w:color w:val="000000"/>
          <w:sz w:val="28"/>
          <w:szCs w:val="28"/>
        </w:rPr>
        <w:t>)</w:t>
      </w:r>
    </w:p>
    <w:p w:rsidR="000D74FC" w:rsidRPr="00392D3B" w:rsidRDefault="000D74FC" w:rsidP="00EC7CAC">
      <w:pPr>
        <w:pStyle w:val="listparagraph"/>
        <w:spacing w:before="0" w:beforeAutospacing="0" w:after="0" w:afterAutospacing="0"/>
      </w:pPr>
      <w:r>
        <w:rPr>
          <w:color w:val="000000"/>
        </w:rPr>
        <w:t>1.</w:t>
      </w:r>
      <w:r w:rsidRPr="00392D3B">
        <w:rPr>
          <w:color w:val="000000"/>
        </w:rPr>
        <w:t>Экономико-географические факторы конкурентоспособности экономики США.</w:t>
      </w:r>
    </w:p>
    <w:p w:rsidR="000D74FC" w:rsidRPr="00392D3B" w:rsidRDefault="000D74FC" w:rsidP="00EC7CAC">
      <w:pPr>
        <w:pStyle w:val="listparagraphcxspmiddle"/>
        <w:spacing w:before="0" w:beforeAutospacing="0" w:after="0" w:afterAutospacing="0"/>
      </w:pPr>
      <w:r w:rsidRPr="00392D3B">
        <w:rPr>
          <w:color w:val="000000"/>
        </w:rPr>
        <w:t>2. Исторические предпосылки экономического лидерства США.</w:t>
      </w:r>
    </w:p>
    <w:p w:rsidR="000D74FC" w:rsidRPr="00392D3B" w:rsidRDefault="000D74FC" w:rsidP="00EC7CAC">
      <w:pPr>
        <w:pStyle w:val="listparagraphcxspmiddle"/>
        <w:spacing w:before="0" w:beforeAutospacing="0" w:after="0" w:afterAutospacing="0"/>
      </w:pPr>
      <w:r w:rsidRPr="00392D3B">
        <w:rPr>
          <w:color w:val="000000"/>
        </w:rPr>
        <w:t>3. Формы организации американского бизнеса.</w:t>
      </w:r>
    </w:p>
    <w:p w:rsidR="000D74FC" w:rsidRPr="00392D3B" w:rsidRDefault="000D74FC" w:rsidP="00EC7CAC">
      <w:pPr>
        <w:pStyle w:val="listparagraphcxspmiddle"/>
        <w:spacing w:before="0" w:beforeAutospacing="0" w:after="0" w:afterAutospacing="0"/>
      </w:pPr>
      <w:r w:rsidRPr="00392D3B">
        <w:rPr>
          <w:color w:val="000000"/>
        </w:rPr>
        <w:t>4. Роль государства в экономике США.</w:t>
      </w:r>
    </w:p>
    <w:p w:rsidR="000D74FC" w:rsidRPr="00392D3B" w:rsidRDefault="000D74FC" w:rsidP="00EC7CAC">
      <w:pPr>
        <w:pStyle w:val="listparagraphcxspmiddle"/>
        <w:spacing w:before="0" w:beforeAutospacing="0" w:after="0" w:afterAutospacing="0"/>
      </w:pPr>
      <w:r w:rsidRPr="00392D3B">
        <w:rPr>
          <w:color w:val="000000"/>
        </w:rPr>
        <w:t>5. Структурные диспропорции в развитии экономики Европейского Союза</w:t>
      </w:r>
    </w:p>
    <w:p w:rsidR="000D74FC" w:rsidRPr="00392D3B" w:rsidRDefault="000D74FC" w:rsidP="00EC7CAC">
      <w:pPr>
        <w:pStyle w:val="listparagraphcxspmiddle"/>
        <w:spacing w:before="0" w:beforeAutospacing="0" w:after="0" w:afterAutospacing="0"/>
      </w:pPr>
      <w:r w:rsidRPr="00392D3B">
        <w:rPr>
          <w:color w:val="000000"/>
        </w:rPr>
        <w:t>6. Концепция социального рыночного хозяйства Германии и его издержки.</w:t>
      </w:r>
    </w:p>
    <w:p w:rsidR="000D74FC" w:rsidRPr="00392D3B" w:rsidRDefault="000D74FC" w:rsidP="00EC7CAC">
      <w:pPr>
        <w:pStyle w:val="listparagraphcxspmiddle"/>
        <w:spacing w:before="0" w:beforeAutospacing="0" w:after="0" w:afterAutospacing="0"/>
      </w:pPr>
      <w:r w:rsidRPr="00392D3B">
        <w:rPr>
          <w:color w:val="000000"/>
        </w:rPr>
        <w:t>7. Анализ промышленного и торгового потенциала Германии.</w:t>
      </w:r>
    </w:p>
    <w:p w:rsidR="000D74FC" w:rsidRPr="00392D3B" w:rsidRDefault="000D74FC" w:rsidP="00EC7CAC">
      <w:pPr>
        <w:pStyle w:val="listparagraphcxspmiddle"/>
        <w:spacing w:before="0" w:beforeAutospacing="0" w:after="0" w:afterAutospacing="0"/>
      </w:pPr>
      <w:r w:rsidRPr="00392D3B">
        <w:rPr>
          <w:color w:val="000000"/>
        </w:rPr>
        <w:lastRenderedPageBreak/>
        <w:t>8. Развитие индикативного планирования в экономике Франции.</w:t>
      </w:r>
    </w:p>
    <w:p w:rsidR="000D74FC" w:rsidRPr="00392D3B" w:rsidRDefault="000D74FC" w:rsidP="00EC7CAC">
      <w:pPr>
        <w:pStyle w:val="listparagraphcxspmiddle"/>
        <w:spacing w:before="0" w:beforeAutospacing="0" w:after="0" w:afterAutospacing="0"/>
      </w:pPr>
      <w:r w:rsidRPr="00392D3B">
        <w:rPr>
          <w:color w:val="000000"/>
        </w:rPr>
        <w:t>9. Роль государства во французской экономике.</w:t>
      </w:r>
    </w:p>
    <w:p w:rsidR="000D74FC" w:rsidRPr="00392D3B" w:rsidRDefault="000D74FC" w:rsidP="00EC7CAC">
      <w:pPr>
        <w:pStyle w:val="listparagraphcxspmiddle"/>
        <w:spacing w:before="0" w:beforeAutospacing="0" w:after="0" w:afterAutospacing="0"/>
      </w:pPr>
      <w:r w:rsidRPr="00392D3B">
        <w:rPr>
          <w:color w:val="000000"/>
        </w:rPr>
        <w:t>10. Характеристика сектора финансовых услуг Великобритании.</w:t>
      </w:r>
    </w:p>
    <w:p w:rsidR="000D74FC" w:rsidRPr="00392D3B" w:rsidRDefault="000D74FC" w:rsidP="00EC7CAC">
      <w:pPr>
        <w:pStyle w:val="listparagraphcxspmiddle"/>
        <w:spacing w:before="0" w:beforeAutospacing="0" w:after="0" w:afterAutospacing="0"/>
      </w:pPr>
      <w:r w:rsidRPr="00392D3B">
        <w:rPr>
          <w:color w:val="000000"/>
        </w:rPr>
        <w:t>11. Основные цели и инструменты денежно-кредитной политики Банка Англии.</w:t>
      </w:r>
    </w:p>
    <w:p w:rsidR="000D74FC" w:rsidRPr="00392D3B" w:rsidRDefault="000D74FC" w:rsidP="00EC7CAC">
      <w:pPr>
        <w:pStyle w:val="listparagraphcxspmiddle"/>
        <w:spacing w:before="0" w:beforeAutospacing="0" w:after="0" w:afterAutospacing="0"/>
      </w:pPr>
      <w:r w:rsidRPr="00392D3B">
        <w:rPr>
          <w:color w:val="000000"/>
        </w:rPr>
        <w:t>12. Проблема присоединения Великобритании к зоне «евро».</w:t>
      </w:r>
    </w:p>
    <w:p w:rsidR="000D74FC" w:rsidRPr="00392D3B" w:rsidRDefault="000D74FC" w:rsidP="00EC7CAC">
      <w:pPr>
        <w:pStyle w:val="listparagraphcxspmiddle"/>
        <w:spacing w:before="0" w:beforeAutospacing="0" w:after="0" w:afterAutospacing="0"/>
      </w:pPr>
      <w:r w:rsidRPr="00392D3B">
        <w:rPr>
          <w:color w:val="000000"/>
        </w:rPr>
        <w:t>13. Роль семейного бизнеса в экономике Италии.</w:t>
      </w:r>
    </w:p>
    <w:p w:rsidR="000D74FC" w:rsidRPr="00392D3B" w:rsidRDefault="000D74FC" w:rsidP="00EC7CAC">
      <w:pPr>
        <w:pStyle w:val="listparagraphcxspmiddle"/>
        <w:spacing w:before="0" w:beforeAutospacing="0" w:after="0" w:afterAutospacing="0"/>
      </w:pPr>
      <w:r w:rsidRPr="00392D3B">
        <w:rPr>
          <w:color w:val="000000"/>
        </w:rPr>
        <w:t>14. Особенности Скандинавской модели экономики, ее социальная направленность.</w:t>
      </w:r>
    </w:p>
    <w:p w:rsidR="000D74FC" w:rsidRPr="00392D3B" w:rsidRDefault="000D74FC" w:rsidP="00EC7CAC">
      <w:pPr>
        <w:pStyle w:val="listparagraphcxspmiddle"/>
        <w:spacing w:before="0" w:beforeAutospacing="0" w:after="0" w:afterAutospacing="0"/>
      </w:pPr>
      <w:r w:rsidRPr="00392D3B">
        <w:rPr>
          <w:color w:val="000000"/>
        </w:rPr>
        <w:t>15. Кластерный анализ экономики Скандинавских стран.</w:t>
      </w:r>
    </w:p>
    <w:p w:rsidR="000D74FC" w:rsidRPr="00392D3B" w:rsidRDefault="000D74FC" w:rsidP="00EC7CAC">
      <w:pPr>
        <w:pStyle w:val="listparagraphcxspmiddle"/>
        <w:spacing w:before="0" w:beforeAutospacing="0" w:after="0" w:afterAutospacing="0"/>
      </w:pPr>
      <w:r w:rsidRPr="00392D3B">
        <w:rPr>
          <w:color w:val="000000"/>
        </w:rPr>
        <w:t>16. Стратегия развития инноваций (на примере Северной Европы).</w:t>
      </w:r>
    </w:p>
    <w:p w:rsidR="000D74FC" w:rsidRPr="00392D3B" w:rsidRDefault="000D74FC" w:rsidP="00EC7CAC">
      <w:pPr>
        <w:pStyle w:val="listparagraphcxspmiddle"/>
        <w:spacing w:before="0" w:beforeAutospacing="0" w:after="0" w:afterAutospacing="0"/>
      </w:pPr>
      <w:r w:rsidRPr="00392D3B">
        <w:rPr>
          <w:color w:val="000000"/>
        </w:rPr>
        <w:t>17. Характеристика японского корпоративного капитализма.</w:t>
      </w:r>
    </w:p>
    <w:p w:rsidR="000D74FC" w:rsidRPr="00392D3B" w:rsidRDefault="000D74FC" w:rsidP="00EC7CAC">
      <w:pPr>
        <w:pStyle w:val="listparagraphcxspmiddle"/>
        <w:spacing w:before="0" w:beforeAutospacing="0" w:after="0" w:afterAutospacing="0"/>
      </w:pPr>
      <w:r w:rsidRPr="00392D3B">
        <w:rPr>
          <w:color w:val="000000"/>
        </w:rPr>
        <w:t>18. Методы снижения издержек производства японских корпораций.</w:t>
      </w:r>
    </w:p>
    <w:p w:rsidR="000D74FC" w:rsidRPr="00392D3B" w:rsidRDefault="000D74FC" w:rsidP="00EC7CAC">
      <w:pPr>
        <w:pStyle w:val="listparagraphcxspmiddle"/>
        <w:spacing w:before="0" w:beforeAutospacing="0" w:after="0" w:afterAutospacing="0"/>
      </w:pPr>
      <w:r w:rsidRPr="00392D3B">
        <w:rPr>
          <w:color w:val="000000"/>
        </w:rPr>
        <w:t>19. Основные направления китайских реформ.</w:t>
      </w:r>
    </w:p>
    <w:p w:rsidR="000D74FC" w:rsidRPr="00392D3B" w:rsidRDefault="000D74FC" w:rsidP="00EC7CAC">
      <w:pPr>
        <w:pStyle w:val="listparagraphcxspmiddle"/>
        <w:spacing w:before="0" w:beforeAutospacing="0" w:after="0" w:afterAutospacing="0"/>
      </w:pPr>
      <w:r w:rsidRPr="00392D3B">
        <w:rPr>
          <w:color w:val="000000"/>
        </w:rPr>
        <w:t>20. Современные диспропорции развития китайской экономики.</w:t>
      </w:r>
    </w:p>
    <w:p w:rsidR="000D74FC" w:rsidRPr="00392D3B" w:rsidRDefault="000D74FC" w:rsidP="00EC7CAC">
      <w:pPr>
        <w:pStyle w:val="listparagraphcxspmiddle"/>
        <w:spacing w:before="0" w:beforeAutospacing="0" w:after="0" w:afterAutospacing="0"/>
      </w:pPr>
      <w:r w:rsidRPr="00392D3B">
        <w:rPr>
          <w:color w:val="000000"/>
        </w:rPr>
        <w:t>21. Структурные диспропорции и кризисный характер экономик НИС Латинской Америки.</w:t>
      </w:r>
    </w:p>
    <w:p w:rsidR="000D74FC" w:rsidRPr="00392D3B" w:rsidRDefault="000D74FC" w:rsidP="00EC7CAC">
      <w:pPr>
        <w:pStyle w:val="listparagraphcxspmiddle"/>
        <w:spacing w:before="0" w:beforeAutospacing="0" w:after="0" w:afterAutospacing="0"/>
      </w:pPr>
      <w:r w:rsidRPr="00392D3B">
        <w:rPr>
          <w:color w:val="000000"/>
        </w:rPr>
        <w:t>22. Роль нефтяного фактора в развитии исламских стран.</w:t>
      </w:r>
    </w:p>
    <w:p w:rsidR="000D74FC" w:rsidRPr="00392D3B" w:rsidRDefault="000D74FC" w:rsidP="00EC7CAC">
      <w:pPr>
        <w:pStyle w:val="listparagraphcxspmiddle"/>
        <w:spacing w:before="0" w:beforeAutospacing="0" w:after="0" w:afterAutospacing="0"/>
      </w:pPr>
      <w:r w:rsidRPr="00392D3B">
        <w:rPr>
          <w:color w:val="000000"/>
        </w:rPr>
        <w:t>23. Особенности развития промышленности в исламских экономиках.</w:t>
      </w:r>
    </w:p>
    <w:p w:rsidR="000D74FC" w:rsidRPr="00392D3B" w:rsidRDefault="000D74FC" w:rsidP="00EC7CAC">
      <w:pPr>
        <w:pStyle w:val="listparagraphcxspmiddle"/>
        <w:spacing w:before="0" w:beforeAutospacing="0" w:after="0" w:afterAutospacing="0"/>
      </w:pPr>
      <w:r w:rsidRPr="00392D3B">
        <w:rPr>
          <w:color w:val="000000"/>
        </w:rPr>
        <w:t>24. Специфика исламских финансов и перспективы их развития в мире.</w:t>
      </w:r>
    </w:p>
    <w:p w:rsidR="000D74FC" w:rsidRPr="00392D3B" w:rsidRDefault="000D74FC" w:rsidP="00EC7CAC">
      <w:pPr>
        <w:pStyle w:val="listparagraphcxspmiddle"/>
        <w:spacing w:before="0" w:beforeAutospacing="0" w:after="0" w:afterAutospacing="0"/>
      </w:pPr>
      <w:r w:rsidRPr="00392D3B">
        <w:rPr>
          <w:color w:val="000000"/>
        </w:rPr>
        <w:t>25. Экономические отношения Китая с Российской Федерацией. Перспективы экономики Китая в 21 веке.</w:t>
      </w:r>
    </w:p>
    <w:p w:rsidR="000D74FC" w:rsidRPr="00392D3B" w:rsidRDefault="000D74FC" w:rsidP="00EC7CAC">
      <w:pPr>
        <w:pStyle w:val="listparagraphcxspmiddle"/>
        <w:spacing w:before="0" w:beforeAutospacing="0" w:after="0" w:afterAutospacing="0"/>
      </w:pPr>
      <w:r w:rsidRPr="00392D3B">
        <w:rPr>
          <w:color w:val="000000"/>
        </w:rPr>
        <w:t>26.  Нефтеэкспортирующие страны Ближнего Востока в мировой экономике.</w:t>
      </w:r>
    </w:p>
    <w:p w:rsidR="000D74FC" w:rsidRPr="00392D3B" w:rsidRDefault="000D74FC" w:rsidP="00EC7CAC">
      <w:pPr>
        <w:pStyle w:val="listparagraphcxspmiddle"/>
        <w:spacing w:before="0" w:beforeAutospacing="0" w:after="0" w:afterAutospacing="0"/>
      </w:pPr>
      <w:r w:rsidRPr="00392D3B">
        <w:rPr>
          <w:color w:val="000000"/>
        </w:rPr>
        <w:t>27. Место стран СНГ в мировой экономике. Основные направления и результаты рыночных преобразований</w:t>
      </w:r>
    </w:p>
    <w:p w:rsidR="000D74FC" w:rsidRDefault="000D74FC" w:rsidP="00EC7CAC">
      <w:pPr>
        <w:pStyle w:val="listparagraphcxsplast"/>
        <w:spacing w:before="0" w:beforeAutospacing="0" w:after="0" w:afterAutospacing="0"/>
      </w:pPr>
      <w:r w:rsidRPr="00392D3B">
        <w:rPr>
          <w:color w:val="000000"/>
        </w:rPr>
        <w:t>28. Интеграционные процессы в рамках СНГ.</w:t>
      </w:r>
    </w:p>
    <w:p w:rsidR="000D74FC" w:rsidRDefault="000D74FC" w:rsidP="00EC7CAC">
      <w:pPr>
        <w:pStyle w:val="listparagraphcxsplast"/>
        <w:spacing w:before="0" w:beforeAutospacing="0" w:after="0" w:afterAutospacing="0"/>
      </w:pPr>
      <w:r>
        <w:t>29.</w:t>
      </w:r>
      <w:r w:rsidRPr="00392D3B">
        <w:t>Формы инте</w:t>
      </w:r>
      <w:r w:rsidRPr="00392D3B">
        <w:softHyphen/>
        <w:t>грационных группировок Влияние интеграционных группировок на экономическое развитие стран-участниц</w:t>
      </w:r>
      <w:r>
        <w:t>.</w:t>
      </w:r>
    </w:p>
    <w:p w:rsidR="000D74FC" w:rsidRPr="00392D3B" w:rsidRDefault="000D74FC" w:rsidP="00EC7CAC">
      <w:pPr>
        <w:pStyle w:val="listparagraphcxsplast"/>
        <w:spacing w:before="0" w:beforeAutospacing="0" w:after="0" w:afterAutospacing="0"/>
      </w:pPr>
      <w:r>
        <w:t>30.</w:t>
      </w:r>
      <w:r w:rsidRPr="00392D3B">
        <w:t>Международные организации, регулирующие международные валютно-кредитные отношения</w:t>
      </w:r>
    </w:p>
    <w:p w:rsidR="000D74FC" w:rsidRDefault="000D74FC" w:rsidP="00EC7CAC">
      <w:pPr>
        <w:jc w:val="both"/>
      </w:pPr>
      <w:bookmarkStart w:id="0" w:name="mrkontr"/>
      <w:bookmarkEnd w:id="0"/>
      <w:r>
        <w:t xml:space="preserve">        </w:t>
      </w:r>
      <w:r w:rsidRPr="00392D3B">
        <w:t xml:space="preserve">Студенты при написании контрольной работы могут выбрать любую из предложенных тем на свое усмотрение. </w:t>
      </w:r>
    </w:p>
    <w:p w:rsidR="000D74FC" w:rsidRDefault="000D74FC" w:rsidP="00202BE0">
      <w:pPr>
        <w:rPr>
          <w:i/>
          <w:color w:val="000000"/>
          <w:sz w:val="28"/>
          <w:szCs w:val="28"/>
        </w:rPr>
      </w:pPr>
    </w:p>
    <w:p w:rsidR="000D74FC" w:rsidRPr="00450A0B" w:rsidRDefault="000D74FC" w:rsidP="00823186">
      <w:pPr>
        <w:rPr>
          <w:b/>
          <w:color w:val="000000"/>
          <w:sz w:val="28"/>
          <w:szCs w:val="28"/>
        </w:rPr>
      </w:pPr>
      <w:r>
        <w:rPr>
          <w:b/>
          <w:color w:val="000000"/>
          <w:sz w:val="28"/>
          <w:szCs w:val="28"/>
        </w:rPr>
        <w:t>4.6 Содержание оценочных средств для контроля остаточных знаний (ОЗ)</w:t>
      </w:r>
    </w:p>
    <w:p w:rsidR="000D74FC" w:rsidRPr="00D848ED" w:rsidRDefault="000D74FC" w:rsidP="00202BE0">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Pr>
          <w:iCs/>
          <w:sz w:val="28"/>
          <w:szCs w:val="20"/>
        </w:rPr>
        <w:t>оценки компетенции ОПК-1</w:t>
      </w:r>
      <w:r w:rsidRPr="00D848ED">
        <w:rPr>
          <w:iCs/>
          <w:sz w:val="28"/>
          <w:szCs w:val="20"/>
        </w:rPr>
        <w:t xml:space="preserve">, на основании планируемых результатов обучения, предусмотренных в рабочей программе данной дисциплины. </w:t>
      </w:r>
    </w:p>
    <w:p w:rsidR="000D74FC" w:rsidRDefault="000D74FC" w:rsidP="00823186">
      <w:pPr>
        <w:pStyle w:val="Default"/>
        <w:rPr>
          <w:sz w:val="20"/>
          <w:szCs w:val="20"/>
        </w:rPr>
      </w:pPr>
    </w:p>
    <w:p w:rsidR="000D74FC" w:rsidRDefault="000D74FC" w:rsidP="00202BE0">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0D74FC" w:rsidTr="00196E1C">
        <w:tc>
          <w:tcPr>
            <w:tcW w:w="7108" w:type="dxa"/>
          </w:tcPr>
          <w:p w:rsidR="000D74FC" w:rsidRPr="00904B23" w:rsidRDefault="000D74FC"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0D74FC" w:rsidRPr="00904B23" w:rsidRDefault="000D74FC"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0D74FC" w:rsidTr="00196E1C">
        <w:tc>
          <w:tcPr>
            <w:tcW w:w="7108" w:type="dxa"/>
          </w:tcPr>
          <w:p w:rsidR="000D74FC" w:rsidRPr="00904B23" w:rsidRDefault="000D74FC"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0D74FC" w:rsidRPr="00904B23" w:rsidRDefault="000D74FC" w:rsidP="00196E1C">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0D74FC" w:rsidRPr="00904B23" w:rsidRDefault="000D74FC"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0D74FC" w:rsidRPr="00904B23" w:rsidRDefault="000D74FC"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0D74FC" w:rsidRPr="00904B23" w:rsidRDefault="000D74FC" w:rsidP="00196E1C">
            <w:pPr>
              <w:jc w:val="center"/>
              <w:rPr>
                <w:iCs/>
                <w:color w:val="000000"/>
                <w:sz w:val="28"/>
                <w:szCs w:val="20"/>
                <w:lang w:eastAsia="en-US"/>
              </w:rPr>
            </w:pPr>
            <w:r w:rsidRPr="00904B23">
              <w:rPr>
                <w:iCs/>
                <w:color w:val="000000"/>
                <w:sz w:val="28"/>
                <w:szCs w:val="20"/>
                <w:lang w:eastAsia="en-US"/>
              </w:rPr>
              <w:t>10</w:t>
            </w:r>
          </w:p>
          <w:p w:rsidR="000D74FC" w:rsidRPr="00904B23" w:rsidRDefault="000D74FC" w:rsidP="00196E1C">
            <w:pPr>
              <w:jc w:val="center"/>
              <w:rPr>
                <w:iCs/>
                <w:color w:val="000000"/>
                <w:sz w:val="28"/>
                <w:szCs w:val="20"/>
                <w:lang w:eastAsia="en-US"/>
              </w:rPr>
            </w:pPr>
          </w:p>
          <w:p w:rsidR="000D74FC" w:rsidRPr="00904B23" w:rsidRDefault="000D74FC" w:rsidP="00196E1C">
            <w:pPr>
              <w:jc w:val="center"/>
              <w:rPr>
                <w:iCs/>
                <w:color w:val="000000"/>
                <w:sz w:val="28"/>
                <w:szCs w:val="20"/>
                <w:lang w:eastAsia="en-US"/>
              </w:rPr>
            </w:pPr>
            <w:r w:rsidRPr="00904B23">
              <w:rPr>
                <w:iCs/>
                <w:color w:val="000000"/>
                <w:sz w:val="28"/>
                <w:szCs w:val="20"/>
                <w:lang w:eastAsia="en-US"/>
              </w:rPr>
              <w:t>5</w:t>
            </w:r>
          </w:p>
          <w:p w:rsidR="000D74FC" w:rsidRPr="00904B23" w:rsidRDefault="000D74FC" w:rsidP="00196E1C">
            <w:pPr>
              <w:jc w:val="center"/>
              <w:rPr>
                <w:iCs/>
                <w:color w:val="000000"/>
                <w:sz w:val="28"/>
                <w:szCs w:val="20"/>
                <w:lang w:eastAsia="en-US"/>
              </w:rPr>
            </w:pPr>
            <w:r w:rsidRPr="00904B23">
              <w:rPr>
                <w:iCs/>
                <w:color w:val="000000"/>
                <w:sz w:val="28"/>
                <w:szCs w:val="20"/>
                <w:lang w:eastAsia="en-US"/>
              </w:rPr>
              <w:t>5</w:t>
            </w:r>
          </w:p>
        </w:tc>
      </w:tr>
      <w:tr w:rsidR="000D74FC" w:rsidTr="00196E1C">
        <w:trPr>
          <w:trHeight w:val="371"/>
        </w:trPr>
        <w:tc>
          <w:tcPr>
            <w:tcW w:w="7108" w:type="dxa"/>
          </w:tcPr>
          <w:p w:rsidR="000D74FC" w:rsidRPr="00904B23" w:rsidRDefault="000D74FC" w:rsidP="00196E1C">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0D74FC" w:rsidRPr="00904B23" w:rsidRDefault="000D74FC" w:rsidP="00196E1C">
            <w:pPr>
              <w:jc w:val="center"/>
              <w:rPr>
                <w:iCs/>
                <w:color w:val="000000"/>
                <w:sz w:val="28"/>
                <w:szCs w:val="20"/>
                <w:lang w:eastAsia="en-US"/>
              </w:rPr>
            </w:pPr>
            <w:r w:rsidRPr="00904B23">
              <w:rPr>
                <w:iCs/>
                <w:color w:val="000000"/>
                <w:sz w:val="28"/>
                <w:szCs w:val="20"/>
                <w:lang w:eastAsia="en-US"/>
              </w:rPr>
              <w:t>5</w:t>
            </w:r>
          </w:p>
        </w:tc>
      </w:tr>
      <w:tr w:rsidR="000D74FC" w:rsidTr="00196E1C">
        <w:trPr>
          <w:trHeight w:val="325"/>
        </w:trPr>
        <w:tc>
          <w:tcPr>
            <w:tcW w:w="7108" w:type="dxa"/>
          </w:tcPr>
          <w:p w:rsidR="000D74FC" w:rsidRPr="00904B23" w:rsidRDefault="000D74FC"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0D74FC" w:rsidRPr="00904B23" w:rsidRDefault="000D74FC" w:rsidP="00196E1C">
            <w:pPr>
              <w:jc w:val="center"/>
              <w:rPr>
                <w:iCs/>
                <w:color w:val="000000"/>
                <w:sz w:val="28"/>
                <w:szCs w:val="20"/>
                <w:lang w:eastAsia="en-US"/>
              </w:rPr>
            </w:pPr>
            <w:r w:rsidRPr="00904B23">
              <w:rPr>
                <w:iCs/>
                <w:color w:val="000000"/>
                <w:sz w:val="28"/>
                <w:szCs w:val="20"/>
                <w:lang w:eastAsia="en-US"/>
              </w:rPr>
              <w:t>5</w:t>
            </w:r>
          </w:p>
        </w:tc>
      </w:tr>
    </w:tbl>
    <w:p w:rsidR="000D74FC" w:rsidRDefault="000D74FC" w:rsidP="00202BE0">
      <w:pPr>
        <w:rPr>
          <w:b/>
          <w:sz w:val="28"/>
          <w:szCs w:val="26"/>
        </w:rPr>
      </w:pPr>
    </w:p>
    <w:p w:rsidR="000D74FC" w:rsidRPr="003C1ED6" w:rsidRDefault="000D74FC" w:rsidP="00202BE0">
      <w:pPr>
        <w:jc w:val="center"/>
        <w:rPr>
          <w:b/>
          <w:sz w:val="28"/>
          <w:szCs w:val="26"/>
        </w:rPr>
      </w:pPr>
      <w:r w:rsidRPr="003C1ED6">
        <w:rPr>
          <w:b/>
          <w:sz w:val="28"/>
          <w:szCs w:val="26"/>
        </w:rPr>
        <w:t xml:space="preserve">Банк тестовых </w:t>
      </w:r>
      <w:r>
        <w:rPr>
          <w:b/>
          <w:sz w:val="28"/>
          <w:szCs w:val="26"/>
        </w:rPr>
        <w:t>заданий  для оценки компетенции «ОПК-1</w:t>
      </w:r>
      <w:r w:rsidRPr="003C1ED6">
        <w:rPr>
          <w:b/>
          <w:sz w:val="28"/>
          <w:szCs w:val="26"/>
        </w:rPr>
        <w:t>»</w:t>
      </w:r>
    </w:p>
    <w:p w:rsidR="000D74FC" w:rsidRDefault="000D74FC" w:rsidP="007818A8">
      <w:pPr>
        <w:ind w:firstLine="709"/>
        <w:contextualSpacing/>
        <w:jc w:val="both"/>
        <w:rPr>
          <w:iCs/>
          <w:color w:val="FF0000"/>
          <w:sz w:val="28"/>
          <w:szCs w:val="28"/>
        </w:rPr>
      </w:pPr>
    </w:p>
    <w:p w:rsidR="000D74FC" w:rsidRDefault="000D74FC" w:rsidP="00FE5DD1">
      <w:pPr>
        <w:numPr>
          <w:ilvl w:val="1"/>
          <w:numId w:val="2"/>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0D74FC" w:rsidRDefault="000D74FC" w:rsidP="000E6104">
      <w:pPr>
        <w:contextualSpacing/>
        <w:jc w:val="both"/>
        <w:rPr>
          <w:b/>
          <w:sz w:val="28"/>
          <w:szCs w:val="28"/>
          <w:u w:val="single"/>
        </w:rPr>
      </w:pPr>
    </w:p>
    <w:p w:rsidR="000D74FC" w:rsidRPr="001904C8" w:rsidRDefault="000D74FC" w:rsidP="000E6104">
      <w:pPr>
        <w:rPr>
          <w:sz w:val="28"/>
          <w:szCs w:val="28"/>
        </w:rPr>
      </w:pPr>
      <w:r>
        <w:rPr>
          <w:b/>
        </w:rPr>
        <w:t>1.</w:t>
      </w:r>
      <w:r w:rsidRPr="001904C8">
        <w:rPr>
          <w:b/>
          <w:sz w:val="28"/>
          <w:szCs w:val="28"/>
        </w:rPr>
        <w:t>Мировая экономика – это</w:t>
      </w:r>
      <w:r w:rsidRPr="001904C8">
        <w:rPr>
          <w:sz w:val="28"/>
          <w:szCs w:val="28"/>
        </w:rPr>
        <w:t xml:space="preserve">: </w:t>
      </w:r>
    </w:p>
    <w:p w:rsidR="000D74FC" w:rsidRPr="007C3531" w:rsidRDefault="000D74FC" w:rsidP="000E6104">
      <w:pPr>
        <w:rPr>
          <w:sz w:val="28"/>
          <w:szCs w:val="28"/>
        </w:rPr>
      </w:pPr>
      <w:r w:rsidRPr="007C3531">
        <w:rPr>
          <w:sz w:val="28"/>
          <w:szCs w:val="28"/>
        </w:rPr>
        <w:lastRenderedPageBreak/>
        <w:t>совокупность национальных экономик стран мира, связанных между собой обменом товаров, услуг и движением факторов производства</w:t>
      </w:r>
    </w:p>
    <w:p w:rsidR="000D74FC" w:rsidRPr="001904C8" w:rsidRDefault="000D74FC" w:rsidP="000E6104">
      <w:pPr>
        <w:rPr>
          <w:sz w:val="28"/>
          <w:szCs w:val="28"/>
        </w:rPr>
      </w:pPr>
      <w:r w:rsidRPr="001904C8">
        <w:rPr>
          <w:sz w:val="28"/>
          <w:szCs w:val="28"/>
        </w:rPr>
        <w:t>сфера устойчивых товарно-денежных отношений между странами, основанная на международном разделении труда</w:t>
      </w:r>
    </w:p>
    <w:p w:rsidR="000D74FC" w:rsidRPr="001904C8" w:rsidRDefault="000D74FC" w:rsidP="000E6104">
      <w:pPr>
        <w:rPr>
          <w:sz w:val="28"/>
          <w:szCs w:val="28"/>
        </w:rPr>
      </w:pPr>
      <w:r w:rsidRPr="001904C8">
        <w:rPr>
          <w:sz w:val="28"/>
          <w:szCs w:val="28"/>
        </w:rPr>
        <w:t xml:space="preserve">система кредитных отношений между странами; </w:t>
      </w:r>
    </w:p>
    <w:p w:rsidR="000D74FC" w:rsidRPr="001904C8" w:rsidRDefault="000D74FC" w:rsidP="000E6104">
      <w:pPr>
        <w:rPr>
          <w:sz w:val="28"/>
          <w:szCs w:val="28"/>
        </w:rPr>
      </w:pPr>
      <w:r w:rsidRPr="001904C8">
        <w:rPr>
          <w:sz w:val="28"/>
          <w:szCs w:val="28"/>
        </w:rPr>
        <w:t>объединение стран в международные экономические организации</w:t>
      </w:r>
    </w:p>
    <w:p w:rsidR="000D74FC" w:rsidRPr="001904C8" w:rsidRDefault="000D74FC" w:rsidP="000E6104">
      <w:pPr>
        <w:rPr>
          <w:sz w:val="28"/>
          <w:szCs w:val="28"/>
        </w:rPr>
      </w:pPr>
      <w:r w:rsidRPr="001904C8">
        <w:rPr>
          <w:sz w:val="28"/>
          <w:szCs w:val="28"/>
        </w:rPr>
        <w:t>система предпринимательских и финансовых отношений между странами</w:t>
      </w:r>
    </w:p>
    <w:p w:rsidR="000D74FC" w:rsidRPr="001904C8" w:rsidRDefault="000D74FC" w:rsidP="00FE74A3">
      <w:pPr>
        <w:pStyle w:val="af0"/>
        <w:spacing w:before="0" w:beforeAutospacing="0" w:after="0" w:afterAutospacing="0"/>
        <w:rPr>
          <w:sz w:val="28"/>
          <w:szCs w:val="28"/>
        </w:rPr>
      </w:pPr>
      <w:r w:rsidRPr="001904C8">
        <w:rPr>
          <w:b/>
          <w:sz w:val="28"/>
          <w:szCs w:val="28"/>
        </w:rPr>
        <w:t>2. Материальной основой мирового хозяйства является</w:t>
      </w:r>
      <w:r w:rsidRPr="001904C8">
        <w:rPr>
          <w:sz w:val="28"/>
          <w:szCs w:val="28"/>
        </w:rPr>
        <w:t>:</w:t>
      </w:r>
    </w:p>
    <w:p w:rsidR="000D74FC" w:rsidRPr="007C3531" w:rsidRDefault="000D74FC" w:rsidP="00FE74A3">
      <w:pPr>
        <w:rPr>
          <w:sz w:val="28"/>
          <w:szCs w:val="28"/>
        </w:rPr>
      </w:pPr>
      <w:r w:rsidRPr="001904C8">
        <w:rPr>
          <w:b/>
          <w:sz w:val="28"/>
          <w:szCs w:val="28"/>
        </w:rPr>
        <w:t xml:space="preserve">          </w:t>
      </w:r>
      <w:r w:rsidRPr="007C3531">
        <w:rPr>
          <w:sz w:val="28"/>
          <w:szCs w:val="28"/>
        </w:rPr>
        <w:t xml:space="preserve">международное разделение труда </w:t>
      </w:r>
    </w:p>
    <w:p w:rsidR="000D74FC" w:rsidRPr="001904C8" w:rsidRDefault="000D74FC" w:rsidP="00FE74A3">
      <w:pPr>
        <w:rPr>
          <w:sz w:val="28"/>
          <w:szCs w:val="28"/>
        </w:rPr>
      </w:pPr>
      <w:r w:rsidRPr="001904C8">
        <w:rPr>
          <w:sz w:val="28"/>
          <w:szCs w:val="28"/>
        </w:rPr>
        <w:t xml:space="preserve">          международная экономическая интеграция</w:t>
      </w:r>
    </w:p>
    <w:p w:rsidR="000D74FC" w:rsidRPr="001904C8" w:rsidRDefault="000D74FC" w:rsidP="00FE74A3">
      <w:pPr>
        <w:rPr>
          <w:sz w:val="28"/>
          <w:szCs w:val="28"/>
        </w:rPr>
      </w:pPr>
      <w:r w:rsidRPr="001904C8">
        <w:rPr>
          <w:sz w:val="28"/>
          <w:szCs w:val="28"/>
        </w:rPr>
        <w:t xml:space="preserve">          международное движение капиталов</w:t>
      </w:r>
    </w:p>
    <w:p w:rsidR="000D74FC" w:rsidRPr="001904C8" w:rsidRDefault="000D74FC" w:rsidP="00FE74A3">
      <w:pPr>
        <w:rPr>
          <w:sz w:val="28"/>
          <w:szCs w:val="28"/>
        </w:rPr>
      </w:pPr>
      <w:r w:rsidRPr="001904C8">
        <w:rPr>
          <w:sz w:val="28"/>
          <w:szCs w:val="28"/>
        </w:rPr>
        <w:t xml:space="preserve">          международные финансовые отношения</w:t>
      </w:r>
    </w:p>
    <w:p w:rsidR="000D74FC" w:rsidRPr="001904C8" w:rsidRDefault="000D74FC" w:rsidP="00FE74A3">
      <w:pPr>
        <w:rPr>
          <w:sz w:val="28"/>
          <w:szCs w:val="28"/>
        </w:rPr>
      </w:pPr>
      <w:r w:rsidRPr="001904C8">
        <w:rPr>
          <w:sz w:val="28"/>
          <w:szCs w:val="28"/>
        </w:rPr>
        <w:t xml:space="preserve">          международные  корпорации</w:t>
      </w:r>
    </w:p>
    <w:p w:rsidR="000D74FC" w:rsidRPr="001904C8" w:rsidRDefault="000D74FC" w:rsidP="000E6104">
      <w:pPr>
        <w:rPr>
          <w:b/>
          <w:sz w:val="28"/>
          <w:szCs w:val="28"/>
        </w:rPr>
      </w:pPr>
      <w:r w:rsidRPr="001904C8">
        <w:rPr>
          <w:b/>
          <w:sz w:val="28"/>
          <w:szCs w:val="28"/>
        </w:rPr>
        <w:t xml:space="preserve">3. Информация об объемах экспорта и импорта страны  позволяет вычислить: </w:t>
      </w:r>
    </w:p>
    <w:p w:rsidR="000D74FC" w:rsidRPr="007C3531" w:rsidRDefault="000D74FC" w:rsidP="008758BA">
      <w:pPr>
        <w:rPr>
          <w:sz w:val="28"/>
          <w:szCs w:val="28"/>
        </w:rPr>
      </w:pPr>
      <w:r w:rsidRPr="001904C8">
        <w:rPr>
          <w:b/>
          <w:sz w:val="28"/>
          <w:szCs w:val="28"/>
        </w:rPr>
        <w:t xml:space="preserve">          </w:t>
      </w:r>
      <w:r w:rsidRPr="007C3531">
        <w:rPr>
          <w:sz w:val="28"/>
          <w:szCs w:val="28"/>
        </w:rPr>
        <w:t xml:space="preserve">оборот внешней торговли </w:t>
      </w:r>
    </w:p>
    <w:p w:rsidR="000D74FC" w:rsidRPr="001904C8" w:rsidRDefault="000D74FC" w:rsidP="000E6104">
      <w:pPr>
        <w:rPr>
          <w:sz w:val="28"/>
          <w:szCs w:val="28"/>
        </w:rPr>
      </w:pPr>
      <w:r w:rsidRPr="001904C8">
        <w:rPr>
          <w:sz w:val="28"/>
          <w:szCs w:val="28"/>
        </w:rPr>
        <w:t xml:space="preserve">          экспортную квоту </w:t>
      </w:r>
    </w:p>
    <w:p w:rsidR="000D74FC" w:rsidRPr="001904C8" w:rsidRDefault="000D74FC" w:rsidP="000E6104">
      <w:pPr>
        <w:rPr>
          <w:sz w:val="28"/>
          <w:szCs w:val="28"/>
        </w:rPr>
      </w:pPr>
      <w:r w:rsidRPr="001904C8">
        <w:rPr>
          <w:sz w:val="28"/>
          <w:szCs w:val="28"/>
        </w:rPr>
        <w:t xml:space="preserve">          импортную квоту</w:t>
      </w:r>
    </w:p>
    <w:p w:rsidR="000D74FC" w:rsidRPr="001904C8" w:rsidRDefault="000D74FC" w:rsidP="000E6104">
      <w:pPr>
        <w:rPr>
          <w:sz w:val="28"/>
          <w:szCs w:val="28"/>
        </w:rPr>
      </w:pPr>
      <w:r w:rsidRPr="001904C8">
        <w:rPr>
          <w:sz w:val="28"/>
          <w:szCs w:val="28"/>
        </w:rPr>
        <w:t xml:space="preserve">          внешнеторговую квоту</w:t>
      </w:r>
    </w:p>
    <w:p w:rsidR="000D74FC" w:rsidRPr="001904C8" w:rsidRDefault="000D74FC" w:rsidP="000E6104">
      <w:pPr>
        <w:rPr>
          <w:sz w:val="28"/>
          <w:szCs w:val="28"/>
        </w:rPr>
      </w:pPr>
      <w:r w:rsidRPr="001904C8">
        <w:rPr>
          <w:sz w:val="28"/>
          <w:szCs w:val="28"/>
        </w:rPr>
        <w:t xml:space="preserve">          торговый баланс</w:t>
      </w:r>
    </w:p>
    <w:p w:rsidR="000D74FC" w:rsidRPr="001904C8" w:rsidRDefault="000D74FC" w:rsidP="008758BA">
      <w:pPr>
        <w:rPr>
          <w:b/>
          <w:sz w:val="28"/>
          <w:szCs w:val="28"/>
        </w:rPr>
      </w:pPr>
      <w:r w:rsidRPr="001904C8">
        <w:rPr>
          <w:sz w:val="28"/>
          <w:szCs w:val="28"/>
        </w:rPr>
        <w:t xml:space="preserve"> </w:t>
      </w:r>
      <w:r w:rsidRPr="001904C8">
        <w:rPr>
          <w:b/>
          <w:sz w:val="28"/>
          <w:szCs w:val="28"/>
        </w:rPr>
        <w:t xml:space="preserve">4.Существенным инструментом защиты внутреннего рынка являются: </w:t>
      </w:r>
    </w:p>
    <w:p w:rsidR="000D74FC" w:rsidRPr="007C3531" w:rsidRDefault="000D74FC" w:rsidP="008758BA">
      <w:pPr>
        <w:rPr>
          <w:sz w:val="28"/>
          <w:szCs w:val="28"/>
        </w:rPr>
      </w:pPr>
      <w:r w:rsidRPr="001904C8">
        <w:rPr>
          <w:b/>
          <w:sz w:val="28"/>
          <w:szCs w:val="28"/>
        </w:rPr>
        <w:t xml:space="preserve">           </w:t>
      </w:r>
      <w:r w:rsidRPr="007C3531">
        <w:rPr>
          <w:sz w:val="28"/>
          <w:szCs w:val="28"/>
        </w:rPr>
        <w:t xml:space="preserve">импортные пошлины </w:t>
      </w:r>
    </w:p>
    <w:p w:rsidR="000D74FC" w:rsidRPr="001904C8" w:rsidRDefault="000D74FC" w:rsidP="008758BA">
      <w:pPr>
        <w:rPr>
          <w:sz w:val="28"/>
          <w:szCs w:val="28"/>
        </w:rPr>
      </w:pPr>
      <w:r w:rsidRPr="001904C8">
        <w:rPr>
          <w:sz w:val="28"/>
          <w:szCs w:val="28"/>
        </w:rPr>
        <w:t xml:space="preserve">           экспортные пошлины</w:t>
      </w:r>
    </w:p>
    <w:p w:rsidR="000D74FC" w:rsidRPr="001904C8" w:rsidRDefault="000D74FC" w:rsidP="008758BA">
      <w:pPr>
        <w:rPr>
          <w:sz w:val="28"/>
          <w:szCs w:val="28"/>
        </w:rPr>
      </w:pPr>
      <w:r w:rsidRPr="001904C8">
        <w:rPr>
          <w:sz w:val="28"/>
          <w:szCs w:val="28"/>
        </w:rPr>
        <w:t xml:space="preserve">           импортные квоты </w:t>
      </w:r>
    </w:p>
    <w:p w:rsidR="000D74FC" w:rsidRPr="001904C8" w:rsidRDefault="000D74FC" w:rsidP="008758BA">
      <w:pPr>
        <w:rPr>
          <w:sz w:val="28"/>
          <w:szCs w:val="28"/>
        </w:rPr>
      </w:pPr>
      <w:r w:rsidRPr="001904C8">
        <w:rPr>
          <w:sz w:val="28"/>
          <w:szCs w:val="28"/>
        </w:rPr>
        <w:t xml:space="preserve">          экспортные субсидии</w:t>
      </w:r>
    </w:p>
    <w:p w:rsidR="000D74FC" w:rsidRPr="001904C8" w:rsidRDefault="000D74FC" w:rsidP="009F55B1">
      <w:pPr>
        <w:pStyle w:val="af0"/>
        <w:spacing w:before="0" w:beforeAutospacing="0" w:after="0" w:afterAutospacing="0"/>
        <w:rPr>
          <w:sz w:val="28"/>
          <w:szCs w:val="28"/>
        </w:rPr>
      </w:pPr>
      <w:r w:rsidRPr="001904C8">
        <w:rPr>
          <w:sz w:val="28"/>
          <w:szCs w:val="28"/>
        </w:rPr>
        <w:t xml:space="preserve">          торговый баланс</w:t>
      </w:r>
    </w:p>
    <w:p w:rsidR="000D74FC" w:rsidRPr="001904C8" w:rsidRDefault="000D74FC" w:rsidP="00AE25BC">
      <w:pPr>
        <w:rPr>
          <w:sz w:val="28"/>
          <w:szCs w:val="28"/>
        </w:rPr>
      </w:pPr>
      <w:r w:rsidRPr="001904C8">
        <w:rPr>
          <w:b/>
          <w:sz w:val="28"/>
          <w:szCs w:val="28"/>
        </w:rPr>
        <w:t>5. Девальвация валюты означает</w:t>
      </w:r>
      <w:r w:rsidRPr="001904C8">
        <w:rPr>
          <w:sz w:val="28"/>
          <w:szCs w:val="28"/>
        </w:rPr>
        <w:t xml:space="preserve">: </w:t>
      </w:r>
    </w:p>
    <w:p w:rsidR="000D74FC" w:rsidRPr="007C3531" w:rsidRDefault="000D74FC" w:rsidP="00AE25BC">
      <w:pPr>
        <w:rPr>
          <w:sz w:val="28"/>
          <w:szCs w:val="28"/>
        </w:rPr>
      </w:pPr>
      <w:r w:rsidRPr="001904C8">
        <w:rPr>
          <w:b/>
          <w:sz w:val="28"/>
          <w:szCs w:val="28"/>
        </w:rPr>
        <w:t xml:space="preserve">      </w:t>
      </w:r>
      <w:r w:rsidRPr="007C3531">
        <w:rPr>
          <w:sz w:val="28"/>
          <w:szCs w:val="28"/>
        </w:rPr>
        <w:t>официальное понижение курса национальной валюты по отношению к иностранной при фиксированных валютных курсах</w:t>
      </w:r>
    </w:p>
    <w:p w:rsidR="000D74FC" w:rsidRPr="001904C8" w:rsidRDefault="000D74FC" w:rsidP="00AE25BC">
      <w:pPr>
        <w:rPr>
          <w:sz w:val="28"/>
          <w:szCs w:val="28"/>
        </w:rPr>
      </w:pPr>
      <w:r w:rsidRPr="001904C8">
        <w:rPr>
          <w:sz w:val="28"/>
          <w:szCs w:val="28"/>
        </w:rPr>
        <w:t xml:space="preserve">      официальное повышение курса национальной валюты по отношению к иностранной при фиксированных валютных курсах </w:t>
      </w:r>
    </w:p>
    <w:p w:rsidR="000D74FC" w:rsidRPr="001904C8" w:rsidRDefault="000D74FC" w:rsidP="00AE25BC">
      <w:pPr>
        <w:rPr>
          <w:sz w:val="28"/>
          <w:szCs w:val="28"/>
        </w:rPr>
      </w:pPr>
      <w:r w:rsidRPr="001904C8">
        <w:rPr>
          <w:sz w:val="28"/>
          <w:szCs w:val="28"/>
        </w:rPr>
        <w:t xml:space="preserve">         переход к частичной конвертируемости национальной валюты</w:t>
      </w:r>
    </w:p>
    <w:p w:rsidR="000D74FC" w:rsidRPr="001904C8" w:rsidRDefault="000D74FC" w:rsidP="00AE25BC">
      <w:pPr>
        <w:rPr>
          <w:sz w:val="28"/>
          <w:szCs w:val="28"/>
        </w:rPr>
      </w:pPr>
      <w:r w:rsidRPr="001904C8">
        <w:rPr>
          <w:sz w:val="28"/>
          <w:szCs w:val="28"/>
        </w:rPr>
        <w:t xml:space="preserve">         отказ от  конвертируемости национальной валюты</w:t>
      </w:r>
    </w:p>
    <w:p w:rsidR="000D74FC" w:rsidRPr="001904C8" w:rsidRDefault="000D74FC" w:rsidP="00AE25BC">
      <w:pPr>
        <w:rPr>
          <w:sz w:val="28"/>
          <w:szCs w:val="28"/>
        </w:rPr>
      </w:pPr>
      <w:r w:rsidRPr="001904C8">
        <w:rPr>
          <w:sz w:val="28"/>
          <w:szCs w:val="28"/>
        </w:rPr>
        <w:t xml:space="preserve">         обмен старых банкнот на новые</w:t>
      </w:r>
    </w:p>
    <w:p w:rsidR="000D74FC" w:rsidRPr="001904C8" w:rsidRDefault="000D74FC" w:rsidP="00AE25BC">
      <w:pPr>
        <w:rPr>
          <w:sz w:val="28"/>
          <w:szCs w:val="28"/>
        </w:rPr>
      </w:pPr>
      <w:r w:rsidRPr="001904C8">
        <w:rPr>
          <w:sz w:val="28"/>
          <w:szCs w:val="28"/>
        </w:rPr>
        <w:t xml:space="preserve">          </w:t>
      </w:r>
    </w:p>
    <w:p w:rsidR="000D74FC" w:rsidRPr="001904C8" w:rsidRDefault="000D74FC" w:rsidP="002D3F2C">
      <w:pPr>
        <w:numPr>
          <w:ilvl w:val="1"/>
          <w:numId w:val="2"/>
        </w:numPr>
        <w:ind w:left="0" w:firstLine="709"/>
        <w:contextualSpacing/>
        <w:jc w:val="both"/>
        <w:rPr>
          <w:sz w:val="28"/>
          <w:szCs w:val="28"/>
        </w:rPr>
      </w:pPr>
      <w:r w:rsidRPr="001904C8">
        <w:rPr>
          <w:sz w:val="28"/>
          <w:szCs w:val="28"/>
        </w:rPr>
        <w:t xml:space="preserve">Текст вопроса </w:t>
      </w:r>
      <w:r w:rsidRPr="001904C8">
        <w:rPr>
          <w:b/>
          <w:sz w:val="28"/>
          <w:szCs w:val="28"/>
        </w:rPr>
        <w:t xml:space="preserve">с </w:t>
      </w:r>
      <w:r w:rsidRPr="001904C8">
        <w:rPr>
          <w:b/>
          <w:sz w:val="28"/>
          <w:szCs w:val="28"/>
          <w:u w:val="single"/>
        </w:rPr>
        <w:t>несколькими правильными вариантами ответа</w:t>
      </w:r>
      <w:r w:rsidRPr="001904C8">
        <w:rPr>
          <w:sz w:val="28"/>
          <w:szCs w:val="28"/>
        </w:rPr>
        <w:t>:</w:t>
      </w:r>
    </w:p>
    <w:p w:rsidR="000D74FC" w:rsidRPr="001904C8" w:rsidRDefault="000D74FC" w:rsidP="004309AA">
      <w:pPr>
        <w:contextualSpacing/>
        <w:jc w:val="both"/>
        <w:rPr>
          <w:sz w:val="28"/>
          <w:szCs w:val="28"/>
        </w:rPr>
      </w:pPr>
    </w:p>
    <w:p w:rsidR="000D74FC" w:rsidRPr="001904C8" w:rsidRDefault="000D74FC" w:rsidP="000550B0">
      <w:pPr>
        <w:pStyle w:val="af0"/>
        <w:spacing w:before="0" w:beforeAutospacing="0" w:after="0" w:afterAutospacing="0"/>
        <w:rPr>
          <w:sz w:val="28"/>
          <w:szCs w:val="28"/>
        </w:rPr>
      </w:pPr>
      <w:r w:rsidRPr="001904C8">
        <w:rPr>
          <w:b/>
          <w:sz w:val="28"/>
          <w:szCs w:val="28"/>
        </w:rPr>
        <w:t>6.Основными субъектами мирового хозяйства являются</w:t>
      </w:r>
      <w:r w:rsidRPr="001904C8">
        <w:rPr>
          <w:sz w:val="28"/>
          <w:szCs w:val="28"/>
        </w:rPr>
        <w:t>:</w:t>
      </w:r>
    </w:p>
    <w:p w:rsidR="000D74FC" w:rsidRPr="007C3531" w:rsidRDefault="000D74FC" w:rsidP="000550B0">
      <w:pPr>
        <w:rPr>
          <w:sz w:val="28"/>
          <w:szCs w:val="28"/>
        </w:rPr>
      </w:pPr>
      <w:r w:rsidRPr="001904C8">
        <w:rPr>
          <w:b/>
          <w:sz w:val="28"/>
          <w:szCs w:val="28"/>
        </w:rPr>
        <w:t xml:space="preserve">         </w:t>
      </w:r>
      <w:r w:rsidRPr="007C3531">
        <w:rPr>
          <w:sz w:val="28"/>
          <w:szCs w:val="28"/>
        </w:rPr>
        <w:t>национальные хозяйства</w:t>
      </w:r>
    </w:p>
    <w:p w:rsidR="000D74FC" w:rsidRPr="007C3531" w:rsidRDefault="000D74FC" w:rsidP="000550B0">
      <w:pPr>
        <w:rPr>
          <w:sz w:val="28"/>
          <w:szCs w:val="28"/>
        </w:rPr>
      </w:pPr>
      <w:r w:rsidRPr="007C3531">
        <w:rPr>
          <w:sz w:val="28"/>
          <w:szCs w:val="28"/>
        </w:rPr>
        <w:t xml:space="preserve">         транснациональные корпорации</w:t>
      </w:r>
    </w:p>
    <w:p w:rsidR="000D74FC" w:rsidRPr="007C3531" w:rsidRDefault="000D74FC" w:rsidP="000550B0">
      <w:pPr>
        <w:rPr>
          <w:sz w:val="28"/>
          <w:szCs w:val="28"/>
        </w:rPr>
      </w:pPr>
      <w:r w:rsidRPr="007C3531">
        <w:rPr>
          <w:sz w:val="28"/>
          <w:szCs w:val="28"/>
        </w:rPr>
        <w:t xml:space="preserve">         международные экономические организации</w:t>
      </w:r>
    </w:p>
    <w:p w:rsidR="000D74FC" w:rsidRPr="001904C8" w:rsidRDefault="000D74FC" w:rsidP="000550B0">
      <w:pPr>
        <w:rPr>
          <w:sz w:val="28"/>
          <w:szCs w:val="28"/>
        </w:rPr>
      </w:pPr>
      <w:r w:rsidRPr="001904C8">
        <w:rPr>
          <w:sz w:val="28"/>
          <w:szCs w:val="28"/>
        </w:rPr>
        <w:t xml:space="preserve">         интеграционные объединения стран</w:t>
      </w:r>
    </w:p>
    <w:p w:rsidR="000D74FC" w:rsidRPr="001904C8" w:rsidRDefault="000D74FC" w:rsidP="000550B0">
      <w:pPr>
        <w:rPr>
          <w:sz w:val="28"/>
          <w:szCs w:val="28"/>
        </w:rPr>
      </w:pPr>
      <w:r w:rsidRPr="001904C8">
        <w:rPr>
          <w:sz w:val="28"/>
          <w:szCs w:val="28"/>
        </w:rPr>
        <w:t xml:space="preserve">         Всемирная торговая организация</w:t>
      </w:r>
    </w:p>
    <w:p w:rsidR="000D74FC" w:rsidRPr="001904C8" w:rsidRDefault="000D74FC" w:rsidP="00845D2B">
      <w:pPr>
        <w:rPr>
          <w:b/>
          <w:sz w:val="28"/>
          <w:szCs w:val="28"/>
        </w:rPr>
      </w:pPr>
      <w:r w:rsidRPr="001904C8">
        <w:rPr>
          <w:b/>
          <w:sz w:val="28"/>
          <w:szCs w:val="28"/>
        </w:rPr>
        <w:t>7.Основные показатели, определяющие уровень экономического развития страны, это:</w:t>
      </w:r>
    </w:p>
    <w:p w:rsidR="000D74FC" w:rsidRPr="007C3531" w:rsidRDefault="000D74FC" w:rsidP="00845D2B">
      <w:pPr>
        <w:rPr>
          <w:sz w:val="28"/>
          <w:szCs w:val="28"/>
        </w:rPr>
      </w:pPr>
      <w:r w:rsidRPr="001904C8">
        <w:rPr>
          <w:sz w:val="28"/>
          <w:szCs w:val="28"/>
        </w:rPr>
        <w:t xml:space="preserve">        </w:t>
      </w:r>
      <w:r w:rsidRPr="007C3531">
        <w:rPr>
          <w:sz w:val="28"/>
          <w:szCs w:val="28"/>
        </w:rPr>
        <w:t xml:space="preserve"> ВВП на душу населения</w:t>
      </w:r>
    </w:p>
    <w:p w:rsidR="000D74FC" w:rsidRPr="001904C8" w:rsidRDefault="000D74FC" w:rsidP="00845D2B">
      <w:pPr>
        <w:rPr>
          <w:b/>
          <w:sz w:val="28"/>
          <w:szCs w:val="28"/>
        </w:rPr>
      </w:pPr>
      <w:r w:rsidRPr="007C3531">
        <w:rPr>
          <w:sz w:val="28"/>
          <w:szCs w:val="28"/>
        </w:rPr>
        <w:lastRenderedPageBreak/>
        <w:t xml:space="preserve">         ВНП на душу населения</w:t>
      </w:r>
    </w:p>
    <w:p w:rsidR="000D74FC" w:rsidRPr="001904C8" w:rsidRDefault="000D74FC" w:rsidP="00845D2B">
      <w:pPr>
        <w:rPr>
          <w:sz w:val="28"/>
          <w:szCs w:val="28"/>
        </w:rPr>
      </w:pPr>
      <w:r w:rsidRPr="001904C8">
        <w:rPr>
          <w:sz w:val="28"/>
          <w:szCs w:val="28"/>
        </w:rPr>
        <w:t xml:space="preserve">         абсолютная величина ВВП</w:t>
      </w:r>
    </w:p>
    <w:p w:rsidR="000D74FC" w:rsidRPr="001904C8" w:rsidRDefault="000D74FC" w:rsidP="00845D2B">
      <w:pPr>
        <w:rPr>
          <w:sz w:val="28"/>
          <w:szCs w:val="28"/>
        </w:rPr>
      </w:pPr>
      <w:r w:rsidRPr="001904C8">
        <w:rPr>
          <w:sz w:val="28"/>
          <w:szCs w:val="28"/>
        </w:rPr>
        <w:t xml:space="preserve">         темпы роста ВВП</w:t>
      </w:r>
    </w:p>
    <w:p w:rsidR="000D74FC" w:rsidRPr="001904C8" w:rsidRDefault="000D74FC" w:rsidP="00845D2B">
      <w:pPr>
        <w:rPr>
          <w:sz w:val="28"/>
          <w:szCs w:val="28"/>
        </w:rPr>
      </w:pPr>
      <w:r w:rsidRPr="001904C8">
        <w:rPr>
          <w:sz w:val="28"/>
          <w:szCs w:val="28"/>
        </w:rPr>
        <w:t xml:space="preserve">         абсолютная величина ВНП</w:t>
      </w:r>
    </w:p>
    <w:p w:rsidR="000D74FC" w:rsidRPr="001904C8" w:rsidRDefault="000D74FC" w:rsidP="00530DE3">
      <w:pPr>
        <w:rPr>
          <w:b/>
          <w:sz w:val="28"/>
          <w:szCs w:val="28"/>
        </w:rPr>
      </w:pPr>
      <w:r w:rsidRPr="001904C8">
        <w:rPr>
          <w:b/>
          <w:sz w:val="28"/>
          <w:szCs w:val="28"/>
        </w:rPr>
        <w:t xml:space="preserve">8.Главные принципы деятельности Всемирной торговой организации: </w:t>
      </w:r>
    </w:p>
    <w:p w:rsidR="000D74FC" w:rsidRPr="007C3531" w:rsidRDefault="000D74FC" w:rsidP="00530DE3">
      <w:pPr>
        <w:rPr>
          <w:sz w:val="28"/>
          <w:szCs w:val="28"/>
        </w:rPr>
      </w:pPr>
      <w:r w:rsidRPr="007C3531">
        <w:rPr>
          <w:sz w:val="28"/>
          <w:szCs w:val="28"/>
        </w:rPr>
        <w:t>применение режима наибольшего благоприятствования в торговле</w:t>
      </w:r>
    </w:p>
    <w:p w:rsidR="000D74FC" w:rsidRPr="001904C8" w:rsidRDefault="000D74FC" w:rsidP="00530DE3">
      <w:pPr>
        <w:rPr>
          <w:b/>
          <w:sz w:val="28"/>
          <w:szCs w:val="28"/>
        </w:rPr>
      </w:pPr>
      <w:r w:rsidRPr="007C3531">
        <w:rPr>
          <w:sz w:val="28"/>
          <w:szCs w:val="28"/>
        </w:rPr>
        <w:t>взаимность торговых уступок</w:t>
      </w:r>
    </w:p>
    <w:p w:rsidR="000D74FC" w:rsidRPr="001904C8" w:rsidRDefault="000D74FC" w:rsidP="00530DE3">
      <w:pPr>
        <w:rPr>
          <w:sz w:val="28"/>
          <w:szCs w:val="28"/>
        </w:rPr>
      </w:pPr>
      <w:r w:rsidRPr="001904C8">
        <w:rPr>
          <w:sz w:val="28"/>
          <w:szCs w:val="28"/>
        </w:rPr>
        <w:t>страхование экспортных кредитов</w:t>
      </w:r>
    </w:p>
    <w:p w:rsidR="000D74FC" w:rsidRPr="001904C8" w:rsidRDefault="000D74FC" w:rsidP="00530DE3">
      <w:pPr>
        <w:rPr>
          <w:sz w:val="28"/>
          <w:szCs w:val="28"/>
        </w:rPr>
      </w:pPr>
      <w:r w:rsidRPr="001904C8">
        <w:rPr>
          <w:sz w:val="28"/>
          <w:szCs w:val="28"/>
        </w:rPr>
        <w:t xml:space="preserve">ведение внешней торговли на основе публичного права </w:t>
      </w:r>
    </w:p>
    <w:p w:rsidR="000D74FC" w:rsidRPr="001904C8" w:rsidRDefault="000D74FC" w:rsidP="00530DE3">
      <w:pPr>
        <w:rPr>
          <w:sz w:val="28"/>
          <w:szCs w:val="28"/>
        </w:rPr>
      </w:pPr>
      <w:r w:rsidRPr="001904C8">
        <w:rPr>
          <w:sz w:val="28"/>
          <w:szCs w:val="28"/>
        </w:rPr>
        <w:t>невмешательство в торговые споры стран-участниц</w:t>
      </w:r>
    </w:p>
    <w:p w:rsidR="000D74FC" w:rsidRPr="001904C8" w:rsidRDefault="000D74FC" w:rsidP="00845D2B">
      <w:pPr>
        <w:rPr>
          <w:b/>
          <w:sz w:val="28"/>
          <w:szCs w:val="28"/>
        </w:rPr>
      </w:pPr>
      <w:r w:rsidRPr="001904C8">
        <w:rPr>
          <w:b/>
          <w:sz w:val="28"/>
          <w:szCs w:val="28"/>
        </w:rPr>
        <w:t>9.</w:t>
      </w:r>
      <w:r w:rsidRPr="001904C8">
        <w:rPr>
          <w:sz w:val="28"/>
          <w:szCs w:val="28"/>
        </w:rPr>
        <w:t xml:space="preserve"> </w:t>
      </w:r>
      <w:r w:rsidRPr="001904C8">
        <w:rPr>
          <w:b/>
          <w:sz w:val="28"/>
          <w:szCs w:val="28"/>
        </w:rPr>
        <w:t>В зависимости от объема, характера валютных операций, количества используемых валют и уровня нормативно-правового регулирования, валютные рынки бывают:</w:t>
      </w:r>
    </w:p>
    <w:p w:rsidR="000D74FC" w:rsidRPr="007C3531" w:rsidRDefault="000D74FC" w:rsidP="009D33BB">
      <w:pPr>
        <w:pStyle w:val="1"/>
        <w:numPr>
          <w:ilvl w:val="0"/>
          <w:numId w:val="0"/>
        </w:numPr>
        <w:jc w:val="left"/>
        <w:rPr>
          <w:b w:val="0"/>
          <w:sz w:val="28"/>
          <w:szCs w:val="28"/>
        </w:rPr>
      </w:pPr>
      <w:r w:rsidRPr="001904C8">
        <w:rPr>
          <w:sz w:val="28"/>
          <w:szCs w:val="28"/>
        </w:rPr>
        <w:t xml:space="preserve">      </w:t>
      </w:r>
      <w:r w:rsidRPr="007C3531">
        <w:rPr>
          <w:b w:val="0"/>
          <w:sz w:val="28"/>
          <w:szCs w:val="28"/>
        </w:rPr>
        <w:t>региональными</w:t>
      </w:r>
    </w:p>
    <w:p w:rsidR="000D74FC" w:rsidRPr="007C3531" w:rsidRDefault="000D74FC" w:rsidP="00766888">
      <w:pPr>
        <w:rPr>
          <w:sz w:val="28"/>
          <w:szCs w:val="28"/>
          <w:lang w:eastAsia="ar-SA"/>
        </w:rPr>
      </w:pPr>
      <w:r w:rsidRPr="007C3531">
        <w:rPr>
          <w:sz w:val="28"/>
          <w:szCs w:val="28"/>
          <w:lang w:eastAsia="ar-SA"/>
        </w:rPr>
        <w:t xml:space="preserve">      мировыми</w:t>
      </w:r>
    </w:p>
    <w:p w:rsidR="000D74FC" w:rsidRPr="001904C8" w:rsidRDefault="000D74FC" w:rsidP="00766888">
      <w:pPr>
        <w:rPr>
          <w:b/>
          <w:sz w:val="28"/>
          <w:szCs w:val="28"/>
          <w:lang w:eastAsia="ar-SA"/>
        </w:rPr>
      </w:pPr>
      <w:r w:rsidRPr="007C3531">
        <w:rPr>
          <w:sz w:val="28"/>
          <w:szCs w:val="28"/>
          <w:lang w:eastAsia="ar-SA"/>
        </w:rPr>
        <w:t xml:space="preserve">      национальными</w:t>
      </w:r>
    </w:p>
    <w:p w:rsidR="000D74FC" w:rsidRPr="001904C8" w:rsidRDefault="000D74FC" w:rsidP="00766888">
      <w:pPr>
        <w:rPr>
          <w:sz w:val="28"/>
          <w:szCs w:val="28"/>
          <w:lang w:eastAsia="ar-SA"/>
        </w:rPr>
      </w:pPr>
      <w:r w:rsidRPr="001904C8">
        <w:rPr>
          <w:sz w:val="28"/>
          <w:szCs w:val="28"/>
          <w:lang w:eastAsia="ar-SA"/>
        </w:rPr>
        <w:t xml:space="preserve">      межправительственными</w:t>
      </w:r>
    </w:p>
    <w:p w:rsidR="000D74FC" w:rsidRPr="001904C8" w:rsidRDefault="000D74FC" w:rsidP="00766888">
      <w:pPr>
        <w:rPr>
          <w:sz w:val="28"/>
          <w:szCs w:val="28"/>
          <w:lang w:eastAsia="ar-SA"/>
        </w:rPr>
      </w:pPr>
      <w:r w:rsidRPr="001904C8">
        <w:rPr>
          <w:sz w:val="28"/>
          <w:szCs w:val="28"/>
          <w:lang w:eastAsia="ar-SA"/>
        </w:rPr>
        <w:t xml:space="preserve">      межгосударственными</w:t>
      </w:r>
    </w:p>
    <w:p w:rsidR="000D74FC" w:rsidRPr="001904C8" w:rsidRDefault="000D74FC" w:rsidP="00DA4A76">
      <w:pPr>
        <w:rPr>
          <w:b/>
          <w:sz w:val="28"/>
          <w:szCs w:val="28"/>
          <w:lang w:eastAsia="ar-SA"/>
        </w:rPr>
      </w:pPr>
      <w:r w:rsidRPr="001904C8">
        <w:rPr>
          <w:b/>
          <w:sz w:val="28"/>
          <w:szCs w:val="28"/>
          <w:lang w:eastAsia="ar-SA"/>
        </w:rPr>
        <w:t>10.К мероприятиям, ограничивающим  внешнюю торговлю страны, относятся:</w:t>
      </w:r>
    </w:p>
    <w:p w:rsidR="000D74FC" w:rsidRPr="007C3531" w:rsidRDefault="000D74FC" w:rsidP="00DA4A76">
      <w:pPr>
        <w:ind w:left="360"/>
        <w:rPr>
          <w:sz w:val="28"/>
          <w:szCs w:val="28"/>
          <w:lang w:eastAsia="ar-SA"/>
        </w:rPr>
      </w:pPr>
      <w:r w:rsidRPr="001904C8">
        <w:rPr>
          <w:b/>
          <w:sz w:val="28"/>
          <w:szCs w:val="28"/>
          <w:lang w:eastAsia="ar-SA"/>
        </w:rPr>
        <w:t xml:space="preserve">    </w:t>
      </w:r>
      <w:r w:rsidRPr="007C3531">
        <w:rPr>
          <w:sz w:val="28"/>
          <w:szCs w:val="28"/>
          <w:lang w:eastAsia="ar-SA"/>
        </w:rPr>
        <w:t>увеличение импортных пошлин</w:t>
      </w:r>
    </w:p>
    <w:p w:rsidR="000D74FC" w:rsidRPr="007C3531" w:rsidRDefault="000D74FC" w:rsidP="00DA4A76">
      <w:pPr>
        <w:ind w:left="360"/>
        <w:rPr>
          <w:sz w:val="28"/>
          <w:szCs w:val="28"/>
          <w:lang w:eastAsia="ar-SA"/>
        </w:rPr>
      </w:pPr>
      <w:r w:rsidRPr="007C3531">
        <w:rPr>
          <w:sz w:val="28"/>
          <w:szCs w:val="28"/>
          <w:lang w:eastAsia="ar-SA"/>
        </w:rPr>
        <w:t xml:space="preserve">    экспортные ограничения путем квотирования</w:t>
      </w:r>
    </w:p>
    <w:p w:rsidR="000D74FC" w:rsidRPr="001904C8" w:rsidRDefault="000D74FC" w:rsidP="00DA4A76">
      <w:pPr>
        <w:ind w:left="360"/>
        <w:rPr>
          <w:b/>
          <w:sz w:val="28"/>
          <w:szCs w:val="28"/>
          <w:lang w:eastAsia="ar-SA"/>
        </w:rPr>
      </w:pPr>
      <w:r w:rsidRPr="007C3531">
        <w:rPr>
          <w:sz w:val="28"/>
          <w:szCs w:val="28"/>
          <w:lang w:eastAsia="ar-SA"/>
        </w:rPr>
        <w:t xml:space="preserve">    эмбарго</w:t>
      </w:r>
    </w:p>
    <w:p w:rsidR="000D74FC" w:rsidRPr="001904C8" w:rsidRDefault="000D74FC" w:rsidP="00DA4A76">
      <w:pPr>
        <w:ind w:left="360"/>
        <w:rPr>
          <w:sz w:val="28"/>
          <w:szCs w:val="28"/>
        </w:rPr>
      </w:pPr>
      <w:r w:rsidRPr="001904C8">
        <w:rPr>
          <w:sz w:val="28"/>
          <w:szCs w:val="28"/>
        </w:rPr>
        <w:t xml:space="preserve">    уменьшение импортных пошлин</w:t>
      </w:r>
    </w:p>
    <w:p w:rsidR="000D74FC" w:rsidRPr="001904C8" w:rsidRDefault="000D74FC" w:rsidP="00DA4A76">
      <w:pPr>
        <w:ind w:left="360"/>
        <w:rPr>
          <w:b/>
          <w:sz w:val="28"/>
          <w:szCs w:val="28"/>
          <w:lang w:eastAsia="ar-SA"/>
        </w:rPr>
      </w:pPr>
      <w:r w:rsidRPr="001904C8">
        <w:rPr>
          <w:sz w:val="28"/>
          <w:szCs w:val="28"/>
        </w:rPr>
        <w:t xml:space="preserve">    уменьшение экспортных пошлин</w:t>
      </w:r>
    </w:p>
    <w:p w:rsidR="000D74FC" w:rsidRPr="001904C8" w:rsidRDefault="000D74FC" w:rsidP="009D33BB">
      <w:pPr>
        <w:pStyle w:val="1"/>
        <w:numPr>
          <w:ilvl w:val="0"/>
          <w:numId w:val="0"/>
        </w:numPr>
        <w:jc w:val="left"/>
        <w:rPr>
          <w:sz w:val="28"/>
          <w:szCs w:val="28"/>
        </w:rPr>
      </w:pPr>
    </w:p>
    <w:p w:rsidR="000D74FC" w:rsidRPr="001904C8" w:rsidRDefault="000D74FC" w:rsidP="00FE5DD1">
      <w:pPr>
        <w:numPr>
          <w:ilvl w:val="0"/>
          <w:numId w:val="2"/>
        </w:numPr>
        <w:jc w:val="both"/>
        <w:rPr>
          <w:sz w:val="28"/>
          <w:szCs w:val="28"/>
        </w:rPr>
      </w:pPr>
      <w:r w:rsidRPr="001904C8">
        <w:rPr>
          <w:sz w:val="28"/>
          <w:szCs w:val="28"/>
        </w:rPr>
        <w:t xml:space="preserve">Текст вопроса </w:t>
      </w:r>
      <w:r w:rsidRPr="001904C8">
        <w:rPr>
          <w:b/>
          <w:sz w:val="28"/>
          <w:szCs w:val="28"/>
          <w:u w:val="single"/>
        </w:rPr>
        <w:t xml:space="preserve">открытого типа </w:t>
      </w:r>
      <w:r w:rsidRPr="001904C8">
        <w:rPr>
          <w:b/>
          <w:sz w:val="28"/>
          <w:szCs w:val="28"/>
        </w:rPr>
        <w:t>(с коротким ответом)</w:t>
      </w:r>
      <w:r w:rsidRPr="001904C8">
        <w:rPr>
          <w:sz w:val="28"/>
          <w:szCs w:val="28"/>
        </w:rPr>
        <w:t>:</w:t>
      </w:r>
    </w:p>
    <w:p w:rsidR="000D74FC" w:rsidRPr="001904C8" w:rsidRDefault="000D74FC" w:rsidP="00F8269D">
      <w:pPr>
        <w:jc w:val="both"/>
        <w:rPr>
          <w:sz w:val="28"/>
          <w:szCs w:val="28"/>
        </w:rPr>
      </w:pPr>
    </w:p>
    <w:p w:rsidR="000D74FC" w:rsidRPr="001904C8" w:rsidRDefault="000D74FC" w:rsidP="00F8269D">
      <w:pPr>
        <w:jc w:val="both"/>
        <w:rPr>
          <w:b/>
          <w:sz w:val="28"/>
          <w:szCs w:val="28"/>
        </w:rPr>
      </w:pPr>
      <w:r w:rsidRPr="001904C8">
        <w:rPr>
          <w:b/>
          <w:sz w:val="28"/>
          <w:szCs w:val="28"/>
        </w:rPr>
        <w:t>11.</w:t>
      </w:r>
      <w:r w:rsidRPr="001904C8">
        <w:rPr>
          <w:sz w:val="28"/>
          <w:szCs w:val="28"/>
        </w:rPr>
        <w:t xml:space="preserve"> Экономическая самостоятельность одной или нескольких стран, это_____ </w:t>
      </w:r>
    </w:p>
    <w:p w:rsidR="000D74FC" w:rsidRPr="001904C8" w:rsidRDefault="000D74FC" w:rsidP="00F8269D">
      <w:pPr>
        <w:jc w:val="both"/>
        <w:rPr>
          <w:sz w:val="28"/>
          <w:szCs w:val="28"/>
        </w:rPr>
      </w:pPr>
    </w:p>
    <w:p w:rsidR="000D74FC" w:rsidRPr="001904C8" w:rsidRDefault="000D74FC" w:rsidP="00F8269D">
      <w:pPr>
        <w:jc w:val="both"/>
        <w:rPr>
          <w:b/>
          <w:sz w:val="28"/>
          <w:szCs w:val="28"/>
        </w:rPr>
      </w:pPr>
      <w:r w:rsidRPr="001904C8">
        <w:rPr>
          <w:b/>
          <w:sz w:val="28"/>
          <w:szCs w:val="28"/>
        </w:rPr>
        <w:t>12.</w:t>
      </w:r>
      <w:r w:rsidRPr="001904C8">
        <w:rPr>
          <w:sz w:val="28"/>
          <w:szCs w:val="28"/>
        </w:rPr>
        <w:t xml:space="preserve"> Рост взаимозависимости экономик всех стран мира, в основе которого лежит углубление интернационализации производства и капитала, это ______ </w:t>
      </w:r>
    </w:p>
    <w:p w:rsidR="000D74FC" w:rsidRPr="001904C8" w:rsidRDefault="000D74FC" w:rsidP="00F8269D">
      <w:pPr>
        <w:jc w:val="both"/>
        <w:rPr>
          <w:b/>
          <w:sz w:val="28"/>
          <w:szCs w:val="28"/>
        </w:rPr>
      </w:pPr>
    </w:p>
    <w:p w:rsidR="000D74FC" w:rsidRPr="001904C8" w:rsidRDefault="000D74FC" w:rsidP="00F8269D">
      <w:pPr>
        <w:jc w:val="both"/>
        <w:rPr>
          <w:b/>
          <w:bCs/>
          <w:sz w:val="28"/>
          <w:szCs w:val="28"/>
        </w:rPr>
      </w:pPr>
      <w:r w:rsidRPr="001904C8">
        <w:rPr>
          <w:b/>
          <w:bCs/>
          <w:sz w:val="28"/>
          <w:szCs w:val="28"/>
        </w:rPr>
        <w:t xml:space="preserve">13. </w:t>
      </w:r>
      <w:r w:rsidRPr="001904C8">
        <w:rPr>
          <w:sz w:val="28"/>
          <w:szCs w:val="28"/>
        </w:rPr>
        <w:t>Национальная территория или ее часть, на которой в соответствии с законодательством установлен льготный налоговый режим для иностранных компаний не резидентов, соответствующим образом зарегистрированных, это _____</w:t>
      </w:r>
    </w:p>
    <w:p w:rsidR="000D74FC" w:rsidRPr="001904C8" w:rsidRDefault="000D74FC" w:rsidP="00F8269D">
      <w:pPr>
        <w:jc w:val="both"/>
        <w:rPr>
          <w:b/>
          <w:sz w:val="28"/>
          <w:szCs w:val="28"/>
        </w:rPr>
      </w:pPr>
    </w:p>
    <w:p w:rsidR="000D74FC" w:rsidRPr="001904C8" w:rsidRDefault="000D74FC" w:rsidP="00F8269D">
      <w:pPr>
        <w:jc w:val="both"/>
        <w:rPr>
          <w:b/>
          <w:sz w:val="28"/>
          <w:szCs w:val="28"/>
        </w:rPr>
      </w:pPr>
      <w:r w:rsidRPr="001904C8">
        <w:rPr>
          <w:b/>
          <w:sz w:val="28"/>
          <w:szCs w:val="28"/>
        </w:rPr>
        <w:t>14.</w:t>
      </w:r>
      <w:r w:rsidRPr="001904C8">
        <w:rPr>
          <w:sz w:val="28"/>
          <w:szCs w:val="28"/>
        </w:rPr>
        <w:t xml:space="preserve"> Экономическая политика, теория или доктрина, предполагающая или реализующая ряд мер, направленных на стимулирование национальной экономики и ее защиту от иностранной конкуренции, это ______ </w:t>
      </w:r>
    </w:p>
    <w:p w:rsidR="000D74FC" w:rsidRPr="001904C8" w:rsidRDefault="000D74FC" w:rsidP="00F8269D">
      <w:pPr>
        <w:jc w:val="both"/>
        <w:rPr>
          <w:b/>
          <w:sz w:val="28"/>
          <w:szCs w:val="28"/>
        </w:rPr>
      </w:pPr>
    </w:p>
    <w:p w:rsidR="000D74FC" w:rsidRPr="001904C8" w:rsidRDefault="000D74FC" w:rsidP="00F557E4">
      <w:pPr>
        <w:pStyle w:val="book-paragraph"/>
        <w:shd w:val="clear" w:color="auto" w:fill="FFFFFF"/>
        <w:spacing w:before="0" w:beforeAutospacing="0" w:after="0" w:afterAutospacing="0"/>
        <w:contextualSpacing/>
        <w:jc w:val="both"/>
        <w:rPr>
          <w:b/>
          <w:sz w:val="28"/>
          <w:szCs w:val="28"/>
        </w:rPr>
      </w:pPr>
      <w:r w:rsidRPr="001904C8">
        <w:rPr>
          <w:b/>
          <w:sz w:val="28"/>
          <w:szCs w:val="28"/>
        </w:rPr>
        <w:t xml:space="preserve">15. </w:t>
      </w:r>
      <w:r w:rsidRPr="001904C8">
        <w:rPr>
          <w:sz w:val="28"/>
          <w:szCs w:val="28"/>
        </w:rPr>
        <w:t>Преимущества, предпочтения, льготы, предоставляемые отдельным государствам для поддержки определенных видов деятельности и  осуществляющиеся в форме снижения скидок с таможенных пошлин, предоставления выгодных кредитов и т.п, это _______</w:t>
      </w:r>
    </w:p>
    <w:p w:rsidR="000D74FC" w:rsidRPr="001904C8" w:rsidRDefault="000D74FC" w:rsidP="00F557E4">
      <w:pPr>
        <w:pStyle w:val="book-paragraph"/>
        <w:shd w:val="clear" w:color="auto" w:fill="FFFFFF"/>
        <w:spacing w:before="0" w:beforeAutospacing="0" w:after="0" w:afterAutospacing="0"/>
        <w:contextualSpacing/>
        <w:jc w:val="both"/>
        <w:rPr>
          <w:sz w:val="28"/>
          <w:szCs w:val="28"/>
        </w:rPr>
      </w:pPr>
    </w:p>
    <w:p w:rsidR="000D74FC" w:rsidRPr="001904C8" w:rsidRDefault="000D74FC" w:rsidP="00F557E4">
      <w:pPr>
        <w:pStyle w:val="book-paragraph"/>
        <w:shd w:val="clear" w:color="auto" w:fill="FFFFFF"/>
        <w:spacing w:before="0" w:beforeAutospacing="0" w:after="0" w:afterAutospacing="0"/>
        <w:contextualSpacing/>
        <w:jc w:val="both"/>
        <w:rPr>
          <w:sz w:val="28"/>
          <w:szCs w:val="28"/>
        </w:rPr>
      </w:pPr>
    </w:p>
    <w:p w:rsidR="000D74FC" w:rsidRPr="001904C8" w:rsidRDefault="000D74FC" w:rsidP="00FE5DD1">
      <w:pPr>
        <w:pStyle w:val="book-paragraph"/>
        <w:numPr>
          <w:ilvl w:val="0"/>
          <w:numId w:val="2"/>
        </w:numPr>
        <w:shd w:val="clear" w:color="auto" w:fill="FFFFFF"/>
        <w:spacing w:before="0" w:beforeAutospacing="0" w:after="0" w:afterAutospacing="0"/>
        <w:contextualSpacing/>
        <w:jc w:val="both"/>
        <w:rPr>
          <w:b/>
          <w:color w:val="000000"/>
          <w:sz w:val="28"/>
          <w:szCs w:val="28"/>
        </w:rPr>
      </w:pPr>
      <w:r w:rsidRPr="001904C8">
        <w:rPr>
          <w:sz w:val="28"/>
          <w:szCs w:val="28"/>
        </w:rPr>
        <w:t xml:space="preserve">Текст вопросов </w:t>
      </w:r>
      <w:r w:rsidRPr="001904C8">
        <w:rPr>
          <w:b/>
          <w:sz w:val="28"/>
          <w:szCs w:val="28"/>
          <w:u w:val="single"/>
        </w:rPr>
        <w:t xml:space="preserve">на соответствие </w:t>
      </w:r>
    </w:p>
    <w:p w:rsidR="000D74FC" w:rsidRPr="001904C8" w:rsidRDefault="000D74FC" w:rsidP="007F663B">
      <w:pPr>
        <w:pStyle w:val="book-paragraph"/>
        <w:shd w:val="clear" w:color="auto" w:fill="FFFFFF"/>
        <w:spacing w:before="0" w:beforeAutospacing="0" w:after="0" w:afterAutospacing="0"/>
        <w:contextualSpacing/>
        <w:jc w:val="both"/>
        <w:rPr>
          <w:b/>
          <w:color w:val="000000"/>
          <w:sz w:val="28"/>
          <w:szCs w:val="28"/>
        </w:rPr>
      </w:pPr>
    </w:p>
    <w:p w:rsidR="000D74FC" w:rsidRPr="001904C8" w:rsidRDefault="000D74FC" w:rsidP="000F4A34">
      <w:pPr>
        <w:pStyle w:val="1"/>
        <w:numPr>
          <w:ilvl w:val="0"/>
          <w:numId w:val="0"/>
        </w:numPr>
        <w:jc w:val="left"/>
        <w:rPr>
          <w:b w:val="0"/>
          <w:i/>
          <w:sz w:val="28"/>
          <w:szCs w:val="28"/>
        </w:rPr>
      </w:pPr>
      <w:r w:rsidRPr="001904C8">
        <w:rPr>
          <w:i/>
          <w:sz w:val="28"/>
          <w:szCs w:val="28"/>
        </w:rPr>
        <w:t>16.</w:t>
      </w:r>
      <w:r w:rsidRPr="001904C8">
        <w:rPr>
          <w:b w:val="0"/>
          <w:i/>
          <w:sz w:val="28"/>
          <w:szCs w:val="28"/>
        </w:rPr>
        <w:t xml:space="preserve"> Установите соответствие между  термином и его сущностью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0D74FC" w:rsidRPr="001904C8" w:rsidTr="00296A33">
        <w:tc>
          <w:tcPr>
            <w:tcW w:w="4077" w:type="dxa"/>
          </w:tcPr>
          <w:p w:rsidR="000D74FC" w:rsidRPr="001904C8" w:rsidRDefault="000D74FC" w:rsidP="00296A33">
            <w:pPr>
              <w:jc w:val="center"/>
              <w:rPr>
                <w:b/>
                <w:sz w:val="28"/>
                <w:szCs w:val="28"/>
                <w:lang w:eastAsia="en-US"/>
              </w:rPr>
            </w:pPr>
            <w:r w:rsidRPr="001904C8">
              <w:rPr>
                <w:b/>
                <w:sz w:val="28"/>
                <w:szCs w:val="28"/>
                <w:lang w:eastAsia="en-US"/>
              </w:rPr>
              <w:t>Термин</w:t>
            </w:r>
          </w:p>
        </w:tc>
        <w:tc>
          <w:tcPr>
            <w:tcW w:w="5831" w:type="dxa"/>
          </w:tcPr>
          <w:p w:rsidR="000D74FC" w:rsidRPr="001904C8" w:rsidRDefault="000D74FC" w:rsidP="00296A33">
            <w:pPr>
              <w:jc w:val="center"/>
              <w:rPr>
                <w:b/>
                <w:sz w:val="28"/>
                <w:szCs w:val="28"/>
                <w:lang w:eastAsia="en-US"/>
              </w:rPr>
            </w:pPr>
            <w:r w:rsidRPr="001904C8">
              <w:rPr>
                <w:b/>
                <w:sz w:val="28"/>
                <w:szCs w:val="28"/>
                <w:lang w:eastAsia="en-US"/>
              </w:rPr>
              <w:t>Определение</w:t>
            </w:r>
          </w:p>
        </w:tc>
      </w:tr>
      <w:tr w:rsidR="000D74FC" w:rsidRPr="001904C8" w:rsidTr="00296A33">
        <w:trPr>
          <w:trHeight w:val="197"/>
        </w:trPr>
        <w:tc>
          <w:tcPr>
            <w:tcW w:w="4077" w:type="dxa"/>
          </w:tcPr>
          <w:p w:rsidR="000D74FC" w:rsidRPr="001904C8" w:rsidRDefault="000D74FC" w:rsidP="00296A33">
            <w:pPr>
              <w:contextualSpacing/>
              <w:jc w:val="both"/>
              <w:rPr>
                <w:rStyle w:val="af4"/>
                <w:b w:val="0"/>
                <w:bCs/>
                <w:sz w:val="28"/>
                <w:szCs w:val="28"/>
              </w:rPr>
            </w:pPr>
            <w:r w:rsidRPr="001904C8">
              <w:rPr>
                <w:rStyle w:val="af4"/>
                <w:b w:val="0"/>
                <w:bCs/>
                <w:sz w:val="28"/>
                <w:szCs w:val="28"/>
              </w:rPr>
              <w:t>1.</w:t>
            </w:r>
            <w:r w:rsidRPr="001904C8">
              <w:rPr>
                <w:bCs/>
                <w:sz w:val="28"/>
                <w:szCs w:val="28"/>
              </w:rPr>
              <w:t xml:space="preserve"> Открытая экономика</w:t>
            </w:r>
          </w:p>
          <w:p w:rsidR="000D74FC" w:rsidRPr="001904C8" w:rsidRDefault="000D74FC" w:rsidP="00296A33">
            <w:pPr>
              <w:jc w:val="both"/>
              <w:rPr>
                <w:sz w:val="28"/>
                <w:szCs w:val="28"/>
                <w:lang w:eastAsia="en-US"/>
              </w:rPr>
            </w:pPr>
          </w:p>
        </w:tc>
        <w:tc>
          <w:tcPr>
            <w:tcW w:w="5831" w:type="dxa"/>
          </w:tcPr>
          <w:p w:rsidR="000D74FC" w:rsidRPr="001904C8" w:rsidRDefault="000D74FC" w:rsidP="00296A33">
            <w:pPr>
              <w:contextualSpacing/>
              <w:jc w:val="both"/>
              <w:rPr>
                <w:sz w:val="28"/>
                <w:szCs w:val="28"/>
              </w:rPr>
            </w:pPr>
            <w:r w:rsidRPr="001904C8">
              <w:rPr>
                <w:rStyle w:val="af4"/>
                <w:b w:val="0"/>
                <w:bCs/>
                <w:sz w:val="28"/>
                <w:szCs w:val="28"/>
              </w:rPr>
              <w:t xml:space="preserve">а) </w:t>
            </w:r>
            <w:r w:rsidRPr="001904C8">
              <w:rPr>
                <w:sz w:val="28"/>
                <w:szCs w:val="28"/>
              </w:rPr>
              <w:t>перемещение трудоемких производств из новых развитых и новых индустриальных стран в развивающиеся страны с очень дешевой рабочей силой</w:t>
            </w:r>
          </w:p>
        </w:tc>
      </w:tr>
      <w:tr w:rsidR="000D74FC" w:rsidRPr="001904C8" w:rsidTr="00296A33">
        <w:tc>
          <w:tcPr>
            <w:tcW w:w="4077" w:type="dxa"/>
          </w:tcPr>
          <w:p w:rsidR="000D74FC" w:rsidRPr="001904C8" w:rsidRDefault="000D74FC" w:rsidP="00296A33">
            <w:pPr>
              <w:contextualSpacing/>
              <w:jc w:val="both"/>
              <w:rPr>
                <w:rStyle w:val="af4"/>
                <w:b w:val="0"/>
                <w:bCs/>
                <w:sz w:val="28"/>
                <w:szCs w:val="28"/>
              </w:rPr>
            </w:pPr>
            <w:r w:rsidRPr="001904C8">
              <w:rPr>
                <w:rStyle w:val="af4"/>
                <w:b w:val="0"/>
                <w:bCs/>
                <w:sz w:val="28"/>
                <w:szCs w:val="28"/>
              </w:rPr>
              <w:t xml:space="preserve">2. </w:t>
            </w:r>
            <w:r w:rsidRPr="001904C8">
              <w:rPr>
                <w:bCs/>
                <w:sz w:val="28"/>
                <w:szCs w:val="28"/>
              </w:rPr>
              <w:t>Оффшорная зона</w:t>
            </w:r>
          </w:p>
          <w:p w:rsidR="000D74FC" w:rsidRPr="001904C8" w:rsidRDefault="000D74FC" w:rsidP="00296A33">
            <w:pPr>
              <w:jc w:val="both"/>
              <w:rPr>
                <w:sz w:val="28"/>
                <w:szCs w:val="28"/>
                <w:lang w:eastAsia="en-US"/>
              </w:rPr>
            </w:pPr>
          </w:p>
        </w:tc>
        <w:tc>
          <w:tcPr>
            <w:tcW w:w="5831" w:type="dxa"/>
          </w:tcPr>
          <w:p w:rsidR="000D74FC" w:rsidRPr="001904C8" w:rsidRDefault="000D74FC" w:rsidP="00296A33">
            <w:pPr>
              <w:contextualSpacing/>
              <w:jc w:val="both"/>
              <w:rPr>
                <w:bCs/>
                <w:sz w:val="28"/>
                <w:szCs w:val="28"/>
              </w:rPr>
            </w:pPr>
            <w:r w:rsidRPr="001904C8">
              <w:rPr>
                <w:rStyle w:val="af4"/>
                <w:b w:val="0"/>
                <w:bCs/>
                <w:sz w:val="28"/>
                <w:szCs w:val="28"/>
              </w:rPr>
              <w:t xml:space="preserve">б) </w:t>
            </w:r>
            <w:r w:rsidRPr="001904C8">
              <w:rPr>
                <w:sz w:val="28"/>
                <w:szCs w:val="28"/>
              </w:rPr>
              <w:t>экономика, в условиях которой государство не может реализовывать свою макроэкономическую политику, основываясь на предположении, что оно действует в закрытой народнохозяйственной системе</w:t>
            </w:r>
          </w:p>
        </w:tc>
      </w:tr>
      <w:tr w:rsidR="000D74FC" w:rsidRPr="001904C8" w:rsidTr="00296A33">
        <w:tc>
          <w:tcPr>
            <w:tcW w:w="4077" w:type="dxa"/>
          </w:tcPr>
          <w:p w:rsidR="000D74FC" w:rsidRPr="001904C8" w:rsidRDefault="000D74FC" w:rsidP="00DD2E68">
            <w:pPr>
              <w:contextualSpacing/>
              <w:rPr>
                <w:b/>
                <w:bCs/>
                <w:sz w:val="28"/>
                <w:szCs w:val="28"/>
              </w:rPr>
            </w:pPr>
            <w:r w:rsidRPr="001904C8">
              <w:rPr>
                <w:rStyle w:val="af4"/>
                <w:b w:val="0"/>
                <w:bCs/>
                <w:sz w:val="28"/>
                <w:szCs w:val="28"/>
              </w:rPr>
              <w:t xml:space="preserve">3. </w:t>
            </w:r>
            <w:r w:rsidRPr="001904C8">
              <w:rPr>
                <w:bCs/>
                <w:sz w:val="28"/>
                <w:szCs w:val="28"/>
              </w:rPr>
              <w:t>Свобода торговли (фритредерство)</w:t>
            </w:r>
          </w:p>
        </w:tc>
        <w:tc>
          <w:tcPr>
            <w:tcW w:w="5831" w:type="dxa"/>
          </w:tcPr>
          <w:p w:rsidR="000D74FC" w:rsidRPr="001904C8" w:rsidRDefault="000D74FC" w:rsidP="0078237A">
            <w:pPr>
              <w:pStyle w:val="af0"/>
              <w:spacing w:before="0" w:beforeAutospacing="0" w:after="0" w:afterAutospacing="0"/>
              <w:jc w:val="both"/>
              <w:rPr>
                <w:bCs/>
                <w:sz w:val="28"/>
                <w:szCs w:val="28"/>
              </w:rPr>
            </w:pPr>
            <w:r w:rsidRPr="001904C8">
              <w:rPr>
                <w:rStyle w:val="af4"/>
                <w:b w:val="0"/>
                <w:bCs/>
                <w:sz w:val="28"/>
                <w:szCs w:val="28"/>
              </w:rPr>
              <w:t>в)</w:t>
            </w:r>
            <w:r w:rsidRPr="001904C8">
              <w:rPr>
                <w:sz w:val="28"/>
                <w:szCs w:val="28"/>
              </w:rPr>
              <w:t xml:space="preserve"> национальная территория или ее часть, на которой в соответствии с законодательством установлен льготный налоговый режим для иностранных компаний не резидентов, соответствующим образом зарегистрированных</w:t>
            </w:r>
          </w:p>
        </w:tc>
      </w:tr>
      <w:tr w:rsidR="000D74FC" w:rsidRPr="001904C8" w:rsidTr="00296A33">
        <w:tc>
          <w:tcPr>
            <w:tcW w:w="4077" w:type="dxa"/>
          </w:tcPr>
          <w:p w:rsidR="000D74FC" w:rsidRPr="001904C8" w:rsidRDefault="000D74FC" w:rsidP="00296A33">
            <w:pPr>
              <w:contextualSpacing/>
              <w:rPr>
                <w:rStyle w:val="af4"/>
                <w:b w:val="0"/>
                <w:bCs/>
                <w:sz w:val="28"/>
                <w:szCs w:val="28"/>
              </w:rPr>
            </w:pPr>
            <w:r w:rsidRPr="001904C8">
              <w:rPr>
                <w:rStyle w:val="af4"/>
                <w:b w:val="0"/>
                <w:bCs/>
                <w:sz w:val="28"/>
                <w:szCs w:val="28"/>
              </w:rPr>
              <w:t xml:space="preserve">4. </w:t>
            </w:r>
            <w:r w:rsidRPr="001904C8">
              <w:rPr>
                <w:bCs/>
                <w:sz w:val="28"/>
                <w:szCs w:val="28"/>
              </w:rPr>
              <w:t>«Эффект бильярда»</w:t>
            </w:r>
          </w:p>
          <w:p w:rsidR="000D74FC" w:rsidRPr="001904C8" w:rsidRDefault="000D74FC" w:rsidP="00296A33">
            <w:pPr>
              <w:jc w:val="both"/>
              <w:rPr>
                <w:color w:val="000000"/>
                <w:sz w:val="28"/>
                <w:szCs w:val="28"/>
              </w:rPr>
            </w:pPr>
          </w:p>
        </w:tc>
        <w:tc>
          <w:tcPr>
            <w:tcW w:w="5831" w:type="dxa"/>
          </w:tcPr>
          <w:p w:rsidR="000D74FC" w:rsidRPr="001904C8" w:rsidRDefault="000D74FC" w:rsidP="00296A33">
            <w:pPr>
              <w:contextualSpacing/>
              <w:jc w:val="both"/>
              <w:rPr>
                <w:bCs/>
                <w:sz w:val="28"/>
                <w:szCs w:val="28"/>
              </w:rPr>
            </w:pPr>
            <w:r w:rsidRPr="001904C8">
              <w:rPr>
                <w:rStyle w:val="af4"/>
                <w:b w:val="0"/>
                <w:bCs/>
                <w:sz w:val="28"/>
                <w:szCs w:val="28"/>
              </w:rPr>
              <w:t xml:space="preserve">г) </w:t>
            </w:r>
            <w:r w:rsidRPr="001904C8">
              <w:rPr>
                <w:sz w:val="28"/>
                <w:szCs w:val="28"/>
              </w:rPr>
              <w:t>политика минимального государственного вмешательства во внешнюю торговлю, которая развивается на основе свободных рыночных сил спроса и предложения.</w:t>
            </w:r>
          </w:p>
        </w:tc>
      </w:tr>
      <w:tr w:rsidR="000D74FC" w:rsidRPr="001904C8" w:rsidTr="00296A33">
        <w:tc>
          <w:tcPr>
            <w:tcW w:w="4077" w:type="dxa"/>
          </w:tcPr>
          <w:p w:rsidR="000D74FC" w:rsidRPr="001904C8" w:rsidRDefault="000D74FC" w:rsidP="00296A33">
            <w:pPr>
              <w:contextualSpacing/>
              <w:jc w:val="both"/>
              <w:rPr>
                <w:rStyle w:val="af4"/>
                <w:b w:val="0"/>
                <w:bCs/>
                <w:sz w:val="28"/>
                <w:szCs w:val="28"/>
              </w:rPr>
            </w:pPr>
            <w:r w:rsidRPr="001904C8">
              <w:rPr>
                <w:rStyle w:val="af4"/>
                <w:b w:val="0"/>
                <w:bCs/>
                <w:sz w:val="28"/>
                <w:szCs w:val="28"/>
              </w:rPr>
              <w:t>5………</w:t>
            </w:r>
          </w:p>
        </w:tc>
        <w:tc>
          <w:tcPr>
            <w:tcW w:w="5831" w:type="dxa"/>
          </w:tcPr>
          <w:p w:rsidR="000D74FC" w:rsidRPr="001904C8" w:rsidRDefault="000D74FC" w:rsidP="00296A33">
            <w:pPr>
              <w:contextualSpacing/>
              <w:jc w:val="both"/>
              <w:rPr>
                <w:rStyle w:val="af4"/>
                <w:b w:val="0"/>
                <w:bCs/>
                <w:sz w:val="28"/>
                <w:szCs w:val="28"/>
              </w:rPr>
            </w:pPr>
            <w:r w:rsidRPr="001904C8">
              <w:rPr>
                <w:rStyle w:val="af4"/>
                <w:b w:val="0"/>
                <w:bCs/>
                <w:sz w:val="28"/>
                <w:szCs w:val="28"/>
              </w:rPr>
              <w:t xml:space="preserve">д) </w:t>
            </w:r>
            <w:r w:rsidRPr="001904C8">
              <w:rPr>
                <w:sz w:val="28"/>
                <w:szCs w:val="28"/>
              </w:rPr>
              <w:t>соотношение между национальными валютами по их покупательной способности</w:t>
            </w:r>
          </w:p>
        </w:tc>
      </w:tr>
    </w:tbl>
    <w:p w:rsidR="000D74FC" w:rsidRPr="001904C8" w:rsidRDefault="000D74FC" w:rsidP="000F4A34">
      <w:pPr>
        <w:contextualSpacing/>
        <w:jc w:val="both"/>
        <w:rPr>
          <w:b/>
          <w:sz w:val="28"/>
          <w:szCs w:val="28"/>
        </w:rPr>
      </w:pPr>
    </w:p>
    <w:p w:rsidR="000D74FC" w:rsidRPr="001904C8" w:rsidRDefault="000D74FC" w:rsidP="000F4A34">
      <w:pPr>
        <w:contextualSpacing/>
        <w:jc w:val="both"/>
        <w:rPr>
          <w:b/>
          <w:sz w:val="28"/>
          <w:szCs w:val="28"/>
        </w:rPr>
      </w:pPr>
    </w:p>
    <w:p w:rsidR="000D74FC" w:rsidRPr="001904C8" w:rsidRDefault="000D74FC" w:rsidP="00D92DB3">
      <w:pPr>
        <w:contextualSpacing/>
        <w:jc w:val="both"/>
        <w:rPr>
          <w:rStyle w:val="af4"/>
          <w:b w:val="0"/>
          <w:bCs/>
          <w:i/>
          <w:sz w:val="28"/>
          <w:szCs w:val="28"/>
        </w:rPr>
      </w:pPr>
      <w:r w:rsidRPr="001904C8">
        <w:rPr>
          <w:rStyle w:val="af4"/>
          <w:b w:val="0"/>
          <w:bCs/>
          <w:i/>
          <w:sz w:val="28"/>
          <w:szCs w:val="28"/>
        </w:rPr>
        <w:t>17. Установите соответствие между характеристикой деятельности международной организации и ее кратким названием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00"/>
      </w:tblGrid>
      <w:tr w:rsidR="000D74FC" w:rsidRPr="001904C8" w:rsidTr="004813F4">
        <w:trPr>
          <w:trHeight w:val="566"/>
        </w:trPr>
        <w:tc>
          <w:tcPr>
            <w:tcW w:w="7108" w:type="dxa"/>
          </w:tcPr>
          <w:p w:rsidR="000D74FC" w:rsidRPr="001904C8" w:rsidRDefault="000D74FC" w:rsidP="00264578">
            <w:pPr>
              <w:jc w:val="center"/>
              <w:rPr>
                <w:b/>
                <w:sz w:val="28"/>
                <w:szCs w:val="28"/>
                <w:lang w:eastAsia="en-US"/>
              </w:rPr>
            </w:pPr>
            <w:r w:rsidRPr="001904C8">
              <w:rPr>
                <w:b/>
                <w:sz w:val="28"/>
                <w:szCs w:val="28"/>
                <w:lang w:eastAsia="en-US"/>
              </w:rPr>
              <w:t>Характеристика</w:t>
            </w:r>
          </w:p>
        </w:tc>
        <w:tc>
          <w:tcPr>
            <w:tcW w:w="2800" w:type="dxa"/>
          </w:tcPr>
          <w:p w:rsidR="000D74FC" w:rsidRPr="001904C8" w:rsidRDefault="000D74FC" w:rsidP="00264578">
            <w:pPr>
              <w:jc w:val="center"/>
              <w:rPr>
                <w:b/>
                <w:sz w:val="28"/>
                <w:szCs w:val="28"/>
                <w:lang w:eastAsia="en-US"/>
              </w:rPr>
            </w:pPr>
            <w:r w:rsidRPr="001904C8">
              <w:rPr>
                <w:b/>
                <w:sz w:val="28"/>
                <w:szCs w:val="28"/>
                <w:lang w:eastAsia="en-US"/>
              </w:rPr>
              <w:t>Краткое название</w:t>
            </w:r>
          </w:p>
        </w:tc>
      </w:tr>
      <w:tr w:rsidR="000D74FC" w:rsidRPr="001904C8" w:rsidTr="00F64338">
        <w:trPr>
          <w:trHeight w:val="197"/>
        </w:trPr>
        <w:tc>
          <w:tcPr>
            <w:tcW w:w="7108" w:type="dxa"/>
          </w:tcPr>
          <w:p w:rsidR="000D74FC" w:rsidRPr="001904C8" w:rsidRDefault="000D74FC" w:rsidP="00264578">
            <w:pPr>
              <w:jc w:val="both"/>
              <w:rPr>
                <w:sz w:val="28"/>
                <w:szCs w:val="28"/>
                <w:lang w:eastAsia="en-US"/>
              </w:rPr>
            </w:pPr>
            <w:r w:rsidRPr="001904C8">
              <w:rPr>
                <w:rStyle w:val="af4"/>
                <w:b w:val="0"/>
                <w:bCs/>
                <w:sz w:val="28"/>
                <w:szCs w:val="28"/>
              </w:rPr>
              <w:t>1.</w:t>
            </w:r>
            <w:r w:rsidRPr="001904C8">
              <w:rPr>
                <w:sz w:val="28"/>
                <w:szCs w:val="28"/>
              </w:rPr>
              <w:t>Организация стран - экспортеров нефти для усиления коллективных взаимных интересов этих стран, поддержания единых цен на нефть, повышения прибыли от ее реализации на мировом рынке, поощрения нефтеразведки и нефтедобычи и т.д.</w:t>
            </w:r>
          </w:p>
        </w:tc>
        <w:tc>
          <w:tcPr>
            <w:tcW w:w="2800" w:type="dxa"/>
          </w:tcPr>
          <w:p w:rsidR="000D74FC" w:rsidRPr="001904C8" w:rsidRDefault="000D74FC" w:rsidP="00264578">
            <w:pPr>
              <w:contextualSpacing/>
              <w:jc w:val="both"/>
              <w:rPr>
                <w:bCs/>
                <w:sz w:val="28"/>
                <w:szCs w:val="28"/>
              </w:rPr>
            </w:pPr>
            <w:r w:rsidRPr="001904C8">
              <w:rPr>
                <w:rStyle w:val="af4"/>
                <w:b w:val="0"/>
                <w:bCs/>
                <w:sz w:val="28"/>
                <w:szCs w:val="28"/>
              </w:rPr>
              <w:t>а) БРИКС</w:t>
            </w:r>
          </w:p>
        </w:tc>
      </w:tr>
      <w:tr w:rsidR="000D74FC" w:rsidRPr="001904C8" w:rsidTr="00F64338">
        <w:tc>
          <w:tcPr>
            <w:tcW w:w="7108" w:type="dxa"/>
          </w:tcPr>
          <w:p w:rsidR="000D74FC" w:rsidRPr="001904C8" w:rsidRDefault="000D74FC" w:rsidP="00264578">
            <w:pPr>
              <w:jc w:val="both"/>
              <w:rPr>
                <w:sz w:val="28"/>
                <w:szCs w:val="28"/>
                <w:lang w:eastAsia="en-US"/>
              </w:rPr>
            </w:pPr>
            <w:r w:rsidRPr="001904C8">
              <w:rPr>
                <w:rStyle w:val="af4"/>
                <w:b w:val="0"/>
                <w:bCs/>
                <w:sz w:val="28"/>
                <w:szCs w:val="28"/>
              </w:rPr>
              <w:t>2. О</w:t>
            </w:r>
            <w:r w:rsidRPr="001904C8">
              <w:rPr>
                <w:sz w:val="28"/>
                <w:szCs w:val="28"/>
              </w:rPr>
              <w:t>дна из ведущих международных финансово-кредитных организаций, осуществляющая помощь странам-членам на кредитной основе в периоды макроэкономических кризисов</w:t>
            </w:r>
          </w:p>
        </w:tc>
        <w:tc>
          <w:tcPr>
            <w:tcW w:w="2800" w:type="dxa"/>
          </w:tcPr>
          <w:p w:rsidR="000D74FC" w:rsidRPr="001904C8" w:rsidRDefault="000D74FC" w:rsidP="00264578">
            <w:pPr>
              <w:contextualSpacing/>
              <w:jc w:val="both"/>
              <w:rPr>
                <w:bCs/>
                <w:sz w:val="28"/>
                <w:szCs w:val="28"/>
              </w:rPr>
            </w:pPr>
            <w:r w:rsidRPr="001904C8">
              <w:rPr>
                <w:rStyle w:val="af4"/>
                <w:b w:val="0"/>
                <w:bCs/>
                <w:sz w:val="28"/>
                <w:szCs w:val="28"/>
              </w:rPr>
              <w:t>б) МОТ</w:t>
            </w:r>
          </w:p>
        </w:tc>
      </w:tr>
      <w:tr w:rsidR="000D74FC" w:rsidRPr="001904C8" w:rsidTr="00F64338">
        <w:tc>
          <w:tcPr>
            <w:tcW w:w="7108" w:type="dxa"/>
          </w:tcPr>
          <w:p w:rsidR="000D74FC" w:rsidRPr="001904C8" w:rsidRDefault="000D74FC" w:rsidP="00264578">
            <w:pPr>
              <w:contextualSpacing/>
              <w:jc w:val="both"/>
              <w:rPr>
                <w:b/>
                <w:bCs/>
                <w:sz w:val="28"/>
                <w:szCs w:val="28"/>
              </w:rPr>
            </w:pPr>
            <w:r w:rsidRPr="001904C8">
              <w:rPr>
                <w:rStyle w:val="af4"/>
                <w:b w:val="0"/>
                <w:bCs/>
                <w:sz w:val="28"/>
                <w:szCs w:val="28"/>
              </w:rPr>
              <w:t xml:space="preserve">3. </w:t>
            </w:r>
            <w:r w:rsidRPr="001904C8">
              <w:rPr>
                <w:sz w:val="28"/>
                <w:szCs w:val="28"/>
              </w:rPr>
              <w:t xml:space="preserve">Специализированное учреждение системы ООН, содействующее решению проблем обеспечения занятости и роста уровня жизни, охране здоровья трудящихся, повышения сотрудничества между </w:t>
            </w:r>
            <w:r w:rsidRPr="001904C8">
              <w:rPr>
                <w:sz w:val="28"/>
                <w:szCs w:val="28"/>
              </w:rPr>
              <w:lastRenderedPageBreak/>
              <w:t>предпринимателями и трудящимися</w:t>
            </w:r>
          </w:p>
        </w:tc>
        <w:tc>
          <w:tcPr>
            <w:tcW w:w="2800" w:type="dxa"/>
          </w:tcPr>
          <w:p w:rsidR="000D74FC" w:rsidRPr="001904C8" w:rsidRDefault="000D74FC" w:rsidP="00264578">
            <w:pPr>
              <w:contextualSpacing/>
              <w:jc w:val="both"/>
              <w:rPr>
                <w:bCs/>
                <w:sz w:val="28"/>
                <w:szCs w:val="28"/>
              </w:rPr>
            </w:pPr>
            <w:r w:rsidRPr="001904C8">
              <w:rPr>
                <w:rStyle w:val="af4"/>
                <w:b w:val="0"/>
                <w:bCs/>
                <w:sz w:val="28"/>
                <w:szCs w:val="28"/>
              </w:rPr>
              <w:lastRenderedPageBreak/>
              <w:t xml:space="preserve">в)  МВФ         </w:t>
            </w:r>
          </w:p>
        </w:tc>
      </w:tr>
      <w:tr w:rsidR="000D74FC" w:rsidRPr="001904C8" w:rsidTr="00F64338">
        <w:tc>
          <w:tcPr>
            <w:tcW w:w="7108" w:type="dxa"/>
          </w:tcPr>
          <w:p w:rsidR="000D74FC" w:rsidRPr="001904C8" w:rsidRDefault="000D74FC" w:rsidP="00264578">
            <w:pPr>
              <w:jc w:val="both"/>
              <w:rPr>
                <w:color w:val="000000"/>
                <w:sz w:val="28"/>
                <w:szCs w:val="28"/>
              </w:rPr>
            </w:pPr>
            <w:r w:rsidRPr="001904C8">
              <w:rPr>
                <w:rStyle w:val="af4"/>
                <w:b w:val="0"/>
                <w:bCs/>
                <w:sz w:val="28"/>
                <w:szCs w:val="28"/>
              </w:rPr>
              <w:lastRenderedPageBreak/>
              <w:t xml:space="preserve">4. </w:t>
            </w:r>
            <w:r w:rsidRPr="001904C8">
              <w:rPr>
                <w:sz w:val="28"/>
                <w:szCs w:val="28"/>
              </w:rPr>
              <w:t>Соотношение между национальными валютами по их покупательной способности, т.е. с учетом в каждой стране цен на определенный набор товаров и услуг</w:t>
            </w:r>
          </w:p>
        </w:tc>
        <w:tc>
          <w:tcPr>
            <w:tcW w:w="2800" w:type="dxa"/>
          </w:tcPr>
          <w:p w:rsidR="000D74FC" w:rsidRPr="001904C8" w:rsidRDefault="000D74FC" w:rsidP="00264578">
            <w:pPr>
              <w:contextualSpacing/>
              <w:jc w:val="both"/>
              <w:rPr>
                <w:bCs/>
                <w:sz w:val="28"/>
                <w:szCs w:val="28"/>
              </w:rPr>
            </w:pPr>
            <w:r w:rsidRPr="001904C8">
              <w:rPr>
                <w:rStyle w:val="af4"/>
                <w:b w:val="0"/>
                <w:bCs/>
                <w:sz w:val="28"/>
                <w:szCs w:val="28"/>
              </w:rPr>
              <w:t xml:space="preserve">г) ОПЕК        </w:t>
            </w:r>
          </w:p>
        </w:tc>
      </w:tr>
      <w:tr w:rsidR="000D74FC" w:rsidRPr="001904C8" w:rsidTr="00F64338">
        <w:tc>
          <w:tcPr>
            <w:tcW w:w="7108" w:type="dxa"/>
          </w:tcPr>
          <w:p w:rsidR="000D74FC" w:rsidRPr="001904C8" w:rsidRDefault="000D74FC" w:rsidP="00264578">
            <w:pPr>
              <w:contextualSpacing/>
              <w:jc w:val="both"/>
              <w:rPr>
                <w:rStyle w:val="af4"/>
                <w:b w:val="0"/>
                <w:bCs/>
                <w:sz w:val="28"/>
                <w:szCs w:val="28"/>
              </w:rPr>
            </w:pPr>
            <w:r w:rsidRPr="001904C8">
              <w:rPr>
                <w:rStyle w:val="af4"/>
                <w:b w:val="0"/>
                <w:sz w:val="28"/>
                <w:szCs w:val="28"/>
              </w:rPr>
              <w:t>5.</w:t>
            </w:r>
            <w:r w:rsidRPr="001904C8">
              <w:rPr>
                <w:rStyle w:val="af4"/>
                <w:b w:val="0"/>
                <w:bCs/>
                <w:sz w:val="28"/>
                <w:szCs w:val="28"/>
              </w:rPr>
              <w:t xml:space="preserve"> …..</w:t>
            </w:r>
          </w:p>
          <w:p w:rsidR="000D74FC" w:rsidRPr="001904C8" w:rsidRDefault="000D74FC" w:rsidP="00264578">
            <w:pPr>
              <w:jc w:val="both"/>
              <w:rPr>
                <w:i/>
                <w:sz w:val="28"/>
                <w:szCs w:val="28"/>
                <w:lang w:eastAsia="en-US"/>
              </w:rPr>
            </w:pPr>
          </w:p>
        </w:tc>
        <w:tc>
          <w:tcPr>
            <w:tcW w:w="2800" w:type="dxa"/>
          </w:tcPr>
          <w:p w:rsidR="000D74FC" w:rsidRPr="001904C8" w:rsidRDefault="000D74FC" w:rsidP="00264578">
            <w:pPr>
              <w:contextualSpacing/>
              <w:jc w:val="both"/>
              <w:rPr>
                <w:bCs/>
                <w:sz w:val="28"/>
                <w:szCs w:val="28"/>
              </w:rPr>
            </w:pPr>
            <w:r w:rsidRPr="001904C8">
              <w:rPr>
                <w:rStyle w:val="af4"/>
                <w:b w:val="0"/>
                <w:bCs/>
                <w:sz w:val="28"/>
                <w:szCs w:val="28"/>
              </w:rPr>
              <w:t xml:space="preserve">д) </w:t>
            </w:r>
            <w:r w:rsidRPr="001904C8">
              <w:rPr>
                <w:bCs/>
                <w:sz w:val="28"/>
                <w:szCs w:val="28"/>
              </w:rPr>
              <w:t>ППС</w:t>
            </w:r>
            <w:r w:rsidRPr="001904C8">
              <w:rPr>
                <w:rStyle w:val="af4"/>
                <w:b w:val="0"/>
                <w:bCs/>
                <w:sz w:val="28"/>
                <w:szCs w:val="28"/>
              </w:rPr>
              <w:t xml:space="preserve"> </w:t>
            </w:r>
          </w:p>
        </w:tc>
      </w:tr>
    </w:tbl>
    <w:p w:rsidR="000D74FC" w:rsidRPr="001904C8" w:rsidRDefault="000D74FC" w:rsidP="00D92DB3">
      <w:pPr>
        <w:contextualSpacing/>
        <w:jc w:val="both"/>
        <w:rPr>
          <w:b/>
          <w:sz w:val="28"/>
          <w:szCs w:val="28"/>
        </w:rPr>
      </w:pPr>
      <w:bookmarkStart w:id="1" w:name="_GoBack"/>
      <w:bookmarkEnd w:id="1"/>
    </w:p>
    <w:p w:rsidR="000D74FC" w:rsidRPr="001904C8" w:rsidRDefault="000D74FC" w:rsidP="00790C2E">
      <w:pPr>
        <w:contextualSpacing/>
        <w:jc w:val="both"/>
        <w:rPr>
          <w:i/>
          <w:sz w:val="28"/>
          <w:szCs w:val="28"/>
        </w:rPr>
      </w:pPr>
      <w:r w:rsidRPr="001904C8">
        <w:rPr>
          <w:b/>
          <w:sz w:val="28"/>
          <w:szCs w:val="28"/>
        </w:rPr>
        <w:t xml:space="preserve">18. </w:t>
      </w:r>
      <w:r w:rsidRPr="001904C8">
        <w:rPr>
          <w:i/>
          <w:sz w:val="28"/>
          <w:szCs w:val="28"/>
        </w:rPr>
        <w:t>Установите соответствие классификационным признаком международных коммерческих контрактов и его видами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8"/>
        <w:gridCol w:w="6700"/>
      </w:tblGrid>
      <w:tr w:rsidR="000D74FC" w:rsidRPr="001904C8" w:rsidTr="000F4A34">
        <w:tc>
          <w:tcPr>
            <w:tcW w:w="3208" w:type="dxa"/>
          </w:tcPr>
          <w:p w:rsidR="000D74FC" w:rsidRPr="001904C8" w:rsidRDefault="000D74FC" w:rsidP="00264578">
            <w:pPr>
              <w:jc w:val="center"/>
              <w:rPr>
                <w:b/>
                <w:sz w:val="28"/>
                <w:szCs w:val="28"/>
                <w:lang w:eastAsia="en-US"/>
              </w:rPr>
            </w:pPr>
            <w:r w:rsidRPr="001904C8">
              <w:rPr>
                <w:b/>
                <w:sz w:val="28"/>
                <w:szCs w:val="28"/>
                <w:lang w:eastAsia="en-US"/>
              </w:rPr>
              <w:t>Признак</w:t>
            </w:r>
          </w:p>
        </w:tc>
        <w:tc>
          <w:tcPr>
            <w:tcW w:w="6700" w:type="dxa"/>
          </w:tcPr>
          <w:p w:rsidR="000D74FC" w:rsidRPr="001904C8" w:rsidRDefault="000D74FC" w:rsidP="00264578">
            <w:pPr>
              <w:jc w:val="center"/>
              <w:rPr>
                <w:b/>
                <w:sz w:val="28"/>
                <w:szCs w:val="28"/>
                <w:lang w:eastAsia="en-US"/>
              </w:rPr>
            </w:pPr>
            <w:r w:rsidRPr="001904C8">
              <w:rPr>
                <w:b/>
                <w:sz w:val="28"/>
                <w:szCs w:val="28"/>
                <w:lang w:eastAsia="en-US"/>
              </w:rPr>
              <w:t xml:space="preserve">Вид </w:t>
            </w:r>
          </w:p>
        </w:tc>
      </w:tr>
      <w:tr w:rsidR="000D74FC" w:rsidRPr="001904C8" w:rsidTr="000F4A34">
        <w:trPr>
          <w:trHeight w:val="507"/>
        </w:trPr>
        <w:tc>
          <w:tcPr>
            <w:tcW w:w="3208" w:type="dxa"/>
          </w:tcPr>
          <w:p w:rsidR="000D74FC" w:rsidRPr="001904C8" w:rsidRDefault="000D74FC" w:rsidP="00C606F0">
            <w:pPr>
              <w:jc w:val="both"/>
              <w:rPr>
                <w:sz w:val="28"/>
                <w:szCs w:val="28"/>
                <w:lang w:eastAsia="en-US"/>
              </w:rPr>
            </w:pPr>
            <w:r w:rsidRPr="001904C8">
              <w:rPr>
                <w:rStyle w:val="af4"/>
                <w:b w:val="0"/>
                <w:bCs/>
                <w:sz w:val="28"/>
                <w:szCs w:val="28"/>
              </w:rPr>
              <w:t>1.</w:t>
            </w:r>
            <w:r w:rsidRPr="001904C8">
              <w:rPr>
                <w:sz w:val="28"/>
                <w:szCs w:val="28"/>
              </w:rPr>
              <w:t xml:space="preserve"> по предмету договора</w:t>
            </w:r>
          </w:p>
        </w:tc>
        <w:tc>
          <w:tcPr>
            <w:tcW w:w="6700" w:type="dxa"/>
          </w:tcPr>
          <w:p w:rsidR="000D74FC" w:rsidRPr="001904C8" w:rsidRDefault="000D74FC" w:rsidP="00C606F0">
            <w:pPr>
              <w:contextualSpacing/>
              <w:jc w:val="both"/>
              <w:rPr>
                <w:sz w:val="28"/>
                <w:szCs w:val="28"/>
              </w:rPr>
            </w:pPr>
            <w:r w:rsidRPr="001904C8">
              <w:rPr>
                <w:rStyle w:val="af4"/>
                <w:b w:val="0"/>
                <w:bCs/>
                <w:sz w:val="28"/>
                <w:szCs w:val="28"/>
              </w:rPr>
              <w:t xml:space="preserve">а) </w:t>
            </w:r>
            <w:r w:rsidRPr="001904C8">
              <w:rPr>
                <w:sz w:val="28"/>
                <w:szCs w:val="28"/>
              </w:rPr>
              <w:t>регулируемый Венской конвенцией 1980 г. (ВК); заключаемый с предприятиями, которые не присоединились к ВК</w:t>
            </w:r>
          </w:p>
        </w:tc>
      </w:tr>
      <w:tr w:rsidR="000D74FC" w:rsidRPr="001904C8" w:rsidTr="000F4A34">
        <w:tc>
          <w:tcPr>
            <w:tcW w:w="3208" w:type="dxa"/>
          </w:tcPr>
          <w:p w:rsidR="000D74FC" w:rsidRPr="001904C8" w:rsidRDefault="000D74FC" w:rsidP="00C606F0">
            <w:pPr>
              <w:contextualSpacing/>
              <w:jc w:val="both"/>
              <w:rPr>
                <w:rStyle w:val="af4"/>
                <w:b w:val="0"/>
                <w:bCs/>
                <w:sz w:val="28"/>
                <w:szCs w:val="28"/>
              </w:rPr>
            </w:pPr>
            <w:r w:rsidRPr="001904C8">
              <w:rPr>
                <w:rStyle w:val="af4"/>
                <w:b w:val="0"/>
                <w:bCs/>
                <w:sz w:val="28"/>
                <w:szCs w:val="28"/>
              </w:rPr>
              <w:t xml:space="preserve">2. </w:t>
            </w:r>
            <w:r w:rsidRPr="001904C8">
              <w:rPr>
                <w:sz w:val="28"/>
                <w:szCs w:val="28"/>
              </w:rPr>
              <w:t>по форме обеспечения</w:t>
            </w:r>
          </w:p>
          <w:p w:rsidR="000D74FC" w:rsidRPr="001904C8" w:rsidRDefault="000D74FC" w:rsidP="00C606F0">
            <w:pPr>
              <w:jc w:val="both"/>
              <w:rPr>
                <w:sz w:val="28"/>
                <w:szCs w:val="28"/>
                <w:lang w:eastAsia="en-US"/>
              </w:rPr>
            </w:pPr>
          </w:p>
        </w:tc>
        <w:tc>
          <w:tcPr>
            <w:tcW w:w="6700" w:type="dxa"/>
          </w:tcPr>
          <w:p w:rsidR="000D74FC" w:rsidRPr="001904C8" w:rsidRDefault="000D74FC" w:rsidP="00C606F0">
            <w:pPr>
              <w:contextualSpacing/>
              <w:jc w:val="both"/>
              <w:rPr>
                <w:bCs/>
                <w:sz w:val="28"/>
                <w:szCs w:val="28"/>
              </w:rPr>
            </w:pPr>
            <w:r w:rsidRPr="001904C8">
              <w:rPr>
                <w:rStyle w:val="af4"/>
                <w:b w:val="0"/>
                <w:bCs/>
                <w:sz w:val="28"/>
                <w:szCs w:val="28"/>
              </w:rPr>
              <w:t xml:space="preserve">б) </w:t>
            </w:r>
            <w:r w:rsidRPr="001904C8">
              <w:rPr>
                <w:sz w:val="28"/>
                <w:szCs w:val="28"/>
              </w:rPr>
              <w:t>в денежной форме по согласованной сторонами валюте; в товарной форме; в смешанной форме (частично в денежной и товарной)</w:t>
            </w:r>
          </w:p>
        </w:tc>
      </w:tr>
      <w:tr w:rsidR="000D74FC" w:rsidRPr="001904C8" w:rsidTr="000F4A34">
        <w:tc>
          <w:tcPr>
            <w:tcW w:w="3208" w:type="dxa"/>
          </w:tcPr>
          <w:p w:rsidR="000D74FC" w:rsidRPr="001904C8" w:rsidRDefault="000D74FC" w:rsidP="00A805C8">
            <w:pPr>
              <w:contextualSpacing/>
              <w:rPr>
                <w:bCs/>
                <w:sz w:val="28"/>
                <w:szCs w:val="28"/>
              </w:rPr>
            </w:pPr>
            <w:r w:rsidRPr="001904C8">
              <w:rPr>
                <w:rStyle w:val="af4"/>
                <w:b w:val="0"/>
                <w:bCs/>
                <w:sz w:val="28"/>
                <w:szCs w:val="28"/>
              </w:rPr>
              <w:t>3. по</w:t>
            </w:r>
            <w:r w:rsidRPr="001904C8">
              <w:rPr>
                <w:sz w:val="28"/>
                <w:szCs w:val="28"/>
              </w:rPr>
              <w:t xml:space="preserve"> характеру поставки и взаимоотношений сторон</w:t>
            </w:r>
          </w:p>
        </w:tc>
        <w:tc>
          <w:tcPr>
            <w:tcW w:w="6700" w:type="dxa"/>
          </w:tcPr>
          <w:p w:rsidR="000D74FC" w:rsidRPr="001904C8" w:rsidRDefault="000D74FC" w:rsidP="00264578">
            <w:pPr>
              <w:contextualSpacing/>
              <w:jc w:val="both"/>
              <w:rPr>
                <w:bCs/>
                <w:sz w:val="28"/>
                <w:szCs w:val="28"/>
              </w:rPr>
            </w:pPr>
            <w:r w:rsidRPr="001904C8">
              <w:rPr>
                <w:rStyle w:val="af4"/>
                <w:b w:val="0"/>
                <w:bCs/>
                <w:sz w:val="28"/>
                <w:szCs w:val="28"/>
              </w:rPr>
              <w:t xml:space="preserve">в) </w:t>
            </w:r>
            <w:r w:rsidRPr="001904C8">
              <w:rPr>
                <w:sz w:val="28"/>
                <w:szCs w:val="28"/>
              </w:rPr>
              <w:t>контракт аренды; договор купли-продажи; договор факторинга; договор на оказание услуг и т.д.</w:t>
            </w:r>
          </w:p>
        </w:tc>
      </w:tr>
      <w:tr w:rsidR="000D74FC" w:rsidRPr="001904C8" w:rsidTr="000F4A34">
        <w:tc>
          <w:tcPr>
            <w:tcW w:w="3208" w:type="dxa"/>
          </w:tcPr>
          <w:p w:rsidR="000D74FC" w:rsidRPr="001904C8" w:rsidRDefault="000D74FC" w:rsidP="00264578">
            <w:pPr>
              <w:contextualSpacing/>
              <w:jc w:val="both"/>
              <w:rPr>
                <w:rStyle w:val="af4"/>
                <w:b w:val="0"/>
                <w:bCs/>
                <w:sz w:val="28"/>
                <w:szCs w:val="28"/>
              </w:rPr>
            </w:pPr>
            <w:r w:rsidRPr="001904C8">
              <w:rPr>
                <w:rStyle w:val="af4"/>
                <w:b w:val="0"/>
                <w:bCs/>
                <w:sz w:val="28"/>
                <w:szCs w:val="28"/>
              </w:rPr>
              <w:t xml:space="preserve">4. </w:t>
            </w:r>
            <w:r w:rsidRPr="001904C8">
              <w:rPr>
                <w:sz w:val="28"/>
                <w:szCs w:val="28"/>
              </w:rPr>
              <w:t>по форме оплаты</w:t>
            </w:r>
          </w:p>
          <w:p w:rsidR="000D74FC" w:rsidRPr="001904C8" w:rsidRDefault="000D74FC" w:rsidP="00264578">
            <w:pPr>
              <w:jc w:val="both"/>
              <w:rPr>
                <w:b/>
                <w:sz w:val="28"/>
                <w:szCs w:val="28"/>
              </w:rPr>
            </w:pPr>
          </w:p>
        </w:tc>
        <w:tc>
          <w:tcPr>
            <w:tcW w:w="6700" w:type="dxa"/>
          </w:tcPr>
          <w:p w:rsidR="000D74FC" w:rsidRPr="001904C8" w:rsidRDefault="000D74FC" w:rsidP="00264578">
            <w:pPr>
              <w:contextualSpacing/>
              <w:jc w:val="both"/>
              <w:rPr>
                <w:bCs/>
                <w:sz w:val="28"/>
                <w:szCs w:val="28"/>
              </w:rPr>
            </w:pPr>
            <w:r w:rsidRPr="001904C8">
              <w:rPr>
                <w:rStyle w:val="af4"/>
                <w:b w:val="0"/>
                <w:bCs/>
                <w:sz w:val="28"/>
                <w:szCs w:val="28"/>
              </w:rPr>
              <w:t>г)</w:t>
            </w:r>
            <w:r w:rsidRPr="001904C8">
              <w:rPr>
                <w:sz w:val="28"/>
                <w:szCs w:val="28"/>
              </w:rPr>
              <w:t xml:space="preserve"> страхования; инвестирования; транспортировки; хранения; оказания посреднических услуг </w:t>
            </w:r>
          </w:p>
        </w:tc>
      </w:tr>
      <w:tr w:rsidR="000D74FC" w:rsidRPr="001904C8" w:rsidTr="000F4A34">
        <w:tc>
          <w:tcPr>
            <w:tcW w:w="3208" w:type="dxa"/>
          </w:tcPr>
          <w:p w:rsidR="000D74FC" w:rsidRPr="001904C8" w:rsidRDefault="000D74FC" w:rsidP="00264578">
            <w:pPr>
              <w:contextualSpacing/>
              <w:jc w:val="both"/>
              <w:rPr>
                <w:rStyle w:val="af4"/>
                <w:b w:val="0"/>
                <w:bCs/>
                <w:sz w:val="28"/>
                <w:szCs w:val="28"/>
              </w:rPr>
            </w:pPr>
            <w:r w:rsidRPr="001904C8">
              <w:rPr>
                <w:rStyle w:val="af4"/>
                <w:b w:val="0"/>
                <w:bCs/>
                <w:sz w:val="28"/>
                <w:szCs w:val="28"/>
              </w:rPr>
              <w:t>5………</w:t>
            </w:r>
          </w:p>
        </w:tc>
        <w:tc>
          <w:tcPr>
            <w:tcW w:w="6700" w:type="dxa"/>
          </w:tcPr>
          <w:p w:rsidR="000D74FC" w:rsidRPr="001904C8" w:rsidRDefault="000D74FC" w:rsidP="00264578">
            <w:pPr>
              <w:contextualSpacing/>
              <w:jc w:val="both"/>
              <w:rPr>
                <w:rStyle w:val="af4"/>
                <w:b w:val="0"/>
                <w:bCs/>
                <w:sz w:val="28"/>
                <w:szCs w:val="28"/>
              </w:rPr>
            </w:pPr>
            <w:r w:rsidRPr="001904C8">
              <w:rPr>
                <w:rStyle w:val="af4"/>
                <w:b w:val="0"/>
                <w:bCs/>
                <w:sz w:val="28"/>
                <w:szCs w:val="28"/>
              </w:rPr>
              <w:t xml:space="preserve">д) </w:t>
            </w:r>
            <w:r w:rsidRPr="001904C8">
              <w:rPr>
                <w:sz w:val="28"/>
                <w:szCs w:val="28"/>
              </w:rPr>
              <w:t>на разовую поставку товара; на регулярную поставку товара или предоставления услуги в течение определенного периода</w:t>
            </w:r>
          </w:p>
        </w:tc>
      </w:tr>
    </w:tbl>
    <w:p w:rsidR="000D74FC" w:rsidRPr="001904C8" w:rsidRDefault="000D74FC" w:rsidP="00694E51">
      <w:pPr>
        <w:contextualSpacing/>
        <w:jc w:val="both"/>
        <w:rPr>
          <w:b/>
          <w:color w:val="FF0000"/>
          <w:sz w:val="28"/>
          <w:szCs w:val="28"/>
        </w:rPr>
      </w:pPr>
    </w:p>
    <w:p w:rsidR="000D74FC" w:rsidRPr="001904C8" w:rsidRDefault="000D74FC" w:rsidP="00694E51">
      <w:pPr>
        <w:contextualSpacing/>
        <w:jc w:val="both"/>
        <w:rPr>
          <w:b/>
          <w:color w:val="FF0000"/>
          <w:sz w:val="28"/>
          <w:szCs w:val="28"/>
        </w:rPr>
      </w:pPr>
    </w:p>
    <w:p w:rsidR="000D74FC" w:rsidRPr="001904C8" w:rsidRDefault="000D74FC" w:rsidP="001A5778">
      <w:pPr>
        <w:contextualSpacing/>
        <w:jc w:val="both"/>
        <w:rPr>
          <w:i/>
          <w:sz w:val="28"/>
          <w:szCs w:val="28"/>
        </w:rPr>
      </w:pPr>
      <w:r w:rsidRPr="001904C8">
        <w:rPr>
          <w:b/>
          <w:sz w:val="28"/>
          <w:szCs w:val="28"/>
        </w:rPr>
        <w:t xml:space="preserve">19. </w:t>
      </w:r>
      <w:r w:rsidRPr="001904C8">
        <w:rPr>
          <w:i/>
          <w:sz w:val="28"/>
          <w:szCs w:val="28"/>
        </w:rPr>
        <w:t>Установите соответствие названию международной организации и странными, входящимив ее состав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8"/>
        <w:gridCol w:w="6700"/>
      </w:tblGrid>
      <w:tr w:rsidR="000D74FC" w:rsidRPr="001904C8" w:rsidTr="000D00B7">
        <w:tc>
          <w:tcPr>
            <w:tcW w:w="3208" w:type="dxa"/>
          </w:tcPr>
          <w:p w:rsidR="000D74FC" w:rsidRPr="001904C8" w:rsidRDefault="000D74FC" w:rsidP="000D00B7">
            <w:pPr>
              <w:jc w:val="center"/>
              <w:rPr>
                <w:b/>
                <w:sz w:val="28"/>
                <w:szCs w:val="28"/>
                <w:lang w:eastAsia="en-US"/>
              </w:rPr>
            </w:pPr>
          </w:p>
        </w:tc>
        <w:tc>
          <w:tcPr>
            <w:tcW w:w="6700" w:type="dxa"/>
          </w:tcPr>
          <w:p w:rsidR="000D74FC" w:rsidRPr="001904C8" w:rsidRDefault="000D74FC" w:rsidP="000D00B7">
            <w:pPr>
              <w:jc w:val="center"/>
              <w:rPr>
                <w:b/>
                <w:sz w:val="28"/>
                <w:szCs w:val="28"/>
                <w:lang w:eastAsia="en-US"/>
              </w:rPr>
            </w:pPr>
          </w:p>
        </w:tc>
      </w:tr>
      <w:tr w:rsidR="000D74FC" w:rsidRPr="001904C8" w:rsidTr="00D95607">
        <w:trPr>
          <w:trHeight w:val="279"/>
        </w:trPr>
        <w:tc>
          <w:tcPr>
            <w:tcW w:w="3208" w:type="dxa"/>
          </w:tcPr>
          <w:p w:rsidR="000D74FC" w:rsidRPr="001904C8" w:rsidRDefault="000D74FC" w:rsidP="000D00B7">
            <w:pPr>
              <w:jc w:val="both"/>
              <w:rPr>
                <w:sz w:val="28"/>
                <w:szCs w:val="28"/>
                <w:lang w:eastAsia="en-US"/>
              </w:rPr>
            </w:pPr>
            <w:r w:rsidRPr="001904C8">
              <w:rPr>
                <w:rStyle w:val="af4"/>
                <w:b w:val="0"/>
                <w:bCs/>
                <w:sz w:val="28"/>
                <w:szCs w:val="28"/>
              </w:rPr>
              <w:t>1.</w:t>
            </w:r>
            <w:r w:rsidRPr="001904C8">
              <w:rPr>
                <w:sz w:val="28"/>
                <w:szCs w:val="28"/>
              </w:rPr>
              <w:t xml:space="preserve"> ОПЕК</w:t>
            </w:r>
          </w:p>
        </w:tc>
        <w:tc>
          <w:tcPr>
            <w:tcW w:w="6700" w:type="dxa"/>
          </w:tcPr>
          <w:p w:rsidR="000D74FC" w:rsidRPr="001904C8" w:rsidRDefault="000D74FC" w:rsidP="000D00B7">
            <w:pPr>
              <w:contextualSpacing/>
              <w:jc w:val="both"/>
              <w:rPr>
                <w:sz w:val="28"/>
                <w:szCs w:val="28"/>
              </w:rPr>
            </w:pPr>
            <w:r w:rsidRPr="001904C8">
              <w:rPr>
                <w:rStyle w:val="af4"/>
                <w:b w:val="0"/>
                <w:bCs/>
                <w:sz w:val="28"/>
                <w:szCs w:val="28"/>
              </w:rPr>
              <w:t xml:space="preserve">а) </w:t>
            </w:r>
            <w:r w:rsidRPr="001904C8">
              <w:rPr>
                <w:rStyle w:val="hgkelc"/>
                <w:sz w:val="28"/>
                <w:szCs w:val="28"/>
              </w:rPr>
              <w:t>Бразилия, Россия, Индия, Китай, Южная Африка (и др.)</w:t>
            </w:r>
          </w:p>
        </w:tc>
      </w:tr>
      <w:tr w:rsidR="000D74FC" w:rsidRPr="001904C8" w:rsidTr="000D00B7">
        <w:tc>
          <w:tcPr>
            <w:tcW w:w="3208" w:type="dxa"/>
          </w:tcPr>
          <w:p w:rsidR="000D74FC" w:rsidRPr="001904C8" w:rsidRDefault="000D74FC" w:rsidP="000D00B7">
            <w:pPr>
              <w:jc w:val="both"/>
              <w:rPr>
                <w:sz w:val="28"/>
                <w:szCs w:val="28"/>
                <w:lang w:eastAsia="en-US"/>
              </w:rPr>
            </w:pPr>
            <w:r w:rsidRPr="001904C8">
              <w:rPr>
                <w:rStyle w:val="af4"/>
                <w:b w:val="0"/>
                <w:bCs/>
                <w:sz w:val="28"/>
                <w:szCs w:val="28"/>
              </w:rPr>
              <w:t xml:space="preserve">2. </w:t>
            </w:r>
            <w:r w:rsidRPr="001904C8">
              <w:rPr>
                <w:rStyle w:val="hgkelc"/>
                <w:sz w:val="28"/>
                <w:szCs w:val="28"/>
              </w:rPr>
              <w:t>Группа семи, G7</w:t>
            </w:r>
          </w:p>
        </w:tc>
        <w:tc>
          <w:tcPr>
            <w:tcW w:w="6700" w:type="dxa"/>
          </w:tcPr>
          <w:p w:rsidR="000D74FC" w:rsidRPr="001904C8" w:rsidRDefault="000D74FC" w:rsidP="000D00B7">
            <w:pPr>
              <w:contextualSpacing/>
              <w:jc w:val="both"/>
              <w:rPr>
                <w:bCs/>
                <w:sz w:val="28"/>
                <w:szCs w:val="28"/>
              </w:rPr>
            </w:pPr>
            <w:r w:rsidRPr="001904C8">
              <w:rPr>
                <w:rStyle w:val="af4"/>
                <w:b w:val="0"/>
                <w:bCs/>
                <w:sz w:val="28"/>
                <w:szCs w:val="28"/>
              </w:rPr>
              <w:t xml:space="preserve">б) </w:t>
            </w:r>
            <w:r w:rsidRPr="001904C8">
              <w:rPr>
                <w:sz w:val="28"/>
                <w:szCs w:val="28"/>
              </w:rPr>
              <w:t>195 стран</w:t>
            </w:r>
          </w:p>
        </w:tc>
      </w:tr>
      <w:tr w:rsidR="000D74FC" w:rsidRPr="001904C8" w:rsidTr="000D00B7">
        <w:tc>
          <w:tcPr>
            <w:tcW w:w="3208" w:type="dxa"/>
          </w:tcPr>
          <w:p w:rsidR="000D74FC" w:rsidRPr="001904C8" w:rsidRDefault="000D74FC" w:rsidP="000D00B7">
            <w:pPr>
              <w:contextualSpacing/>
              <w:rPr>
                <w:bCs/>
                <w:sz w:val="28"/>
                <w:szCs w:val="28"/>
              </w:rPr>
            </w:pPr>
            <w:r w:rsidRPr="001904C8">
              <w:rPr>
                <w:rStyle w:val="af4"/>
                <w:b w:val="0"/>
                <w:bCs/>
                <w:sz w:val="28"/>
                <w:szCs w:val="28"/>
              </w:rPr>
              <w:t>3. БРИКС</w:t>
            </w:r>
          </w:p>
        </w:tc>
        <w:tc>
          <w:tcPr>
            <w:tcW w:w="6700" w:type="dxa"/>
          </w:tcPr>
          <w:p w:rsidR="000D74FC" w:rsidRPr="001904C8" w:rsidRDefault="000D74FC" w:rsidP="000D00B7">
            <w:pPr>
              <w:contextualSpacing/>
              <w:jc w:val="both"/>
              <w:rPr>
                <w:bCs/>
                <w:sz w:val="28"/>
                <w:szCs w:val="28"/>
              </w:rPr>
            </w:pPr>
            <w:r w:rsidRPr="001904C8">
              <w:rPr>
                <w:rStyle w:val="af4"/>
                <w:b w:val="0"/>
                <w:bCs/>
                <w:sz w:val="28"/>
                <w:szCs w:val="28"/>
              </w:rPr>
              <w:t>в)</w:t>
            </w:r>
            <w:r w:rsidRPr="001904C8">
              <w:rPr>
                <w:sz w:val="28"/>
                <w:szCs w:val="28"/>
              </w:rPr>
              <w:t xml:space="preserve"> Азербайджанская Республика, Республика Армения, Республика Беларусь, Республика Казахстан, Кыргызская Республика, Российская Федерация, Республика Таджикистан, Республика Узбекистан</w:t>
            </w:r>
            <w:r w:rsidRPr="001904C8">
              <w:rPr>
                <w:rStyle w:val="af4"/>
                <w:b w:val="0"/>
                <w:bCs/>
                <w:sz w:val="28"/>
                <w:szCs w:val="28"/>
              </w:rPr>
              <w:t xml:space="preserve"> </w:t>
            </w:r>
          </w:p>
        </w:tc>
      </w:tr>
      <w:tr w:rsidR="000D74FC" w:rsidRPr="001904C8" w:rsidTr="003C0B76">
        <w:trPr>
          <w:trHeight w:val="231"/>
        </w:trPr>
        <w:tc>
          <w:tcPr>
            <w:tcW w:w="3208" w:type="dxa"/>
          </w:tcPr>
          <w:p w:rsidR="000D74FC" w:rsidRPr="001904C8" w:rsidRDefault="000D74FC" w:rsidP="000D00B7">
            <w:pPr>
              <w:jc w:val="both"/>
              <w:rPr>
                <w:b/>
                <w:sz w:val="28"/>
                <w:szCs w:val="28"/>
              </w:rPr>
            </w:pPr>
            <w:r w:rsidRPr="001904C8">
              <w:rPr>
                <w:rStyle w:val="af4"/>
                <w:b w:val="0"/>
                <w:bCs/>
                <w:sz w:val="28"/>
                <w:szCs w:val="28"/>
              </w:rPr>
              <w:t xml:space="preserve">4. </w:t>
            </w:r>
            <w:r w:rsidRPr="001904C8">
              <w:rPr>
                <w:sz w:val="28"/>
                <w:szCs w:val="28"/>
              </w:rPr>
              <w:t>ЮНКТАД</w:t>
            </w:r>
          </w:p>
        </w:tc>
        <w:tc>
          <w:tcPr>
            <w:tcW w:w="6700" w:type="dxa"/>
          </w:tcPr>
          <w:p w:rsidR="000D74FC" w:rsidRPr="001904C8" w:rsidRDefault="000D74FC" w:rsidP="000D00B7">
            <w:pPr>
              <w:contextualSpacing/>
              <w:jc w:val="both"/>
              <w:rPr>
                <w:bCs/>
                <w:sz w:val="28"/>
                <w:szCs w:val="28"/>
              </w:rPr>
            </w:pPr>
            <w:r w:rsidRPr="001904C8">
              <w:rPr>
                <w:rStyle w:val="af4"/>
                <w:b w:val="0"/>
                <w:bCs/>
                <w:sz w:val="28"/>
                <w:szCs w:val="28"/>
              </w:rPr>
              <w:t>г)</w:t>
            </w:r>
            <w:r w:rsidRPr="001904C8">
              <w:rPr>
                <w:sz w:val="28"/>
                <w:szCs w:val="28"/>
              </w:rPr>
              <w:t xml:space="preserve">. </w:t>
            </w:r>
            <w:r w:rsidRPr="001904C8">
              <w:rPr>
                <w:rStyle w:val="hgkelc"/>
                <w:sz w:val="28"/>
                <w:szCs w:val="28"/>
              </w:rPr>
              <w:t>Франция, США, Канада, Япония, Великобритания, Италия, Германия</w:t>
            </w:r>
          </w:p>
        </w:tc>
      </w:tr>
      <w:tr w:rsidR="000D74FC" w:rsidRPr="001904C8" w:rsidTr="000D00B7">
        <w:tc>
          <w:tcPr>
            <w:tcW w:w="3208" w:type="dxa"/>
          </w:tcPr>
          <w:p w:rsidR="000D74FC" w:rsidRPr="001904C8" w:rsidRDefault="000D74FC" w:rsidP="000D00B7">
            <w:pPr>
              <w:contextualSpacing/>
              <w:jc w:val="both"/>
              <w:rPr>
                <w:rStyle w:val="af4"/>
                <w:b w:val="0"/>
                <w:bCs/>
                <w:sz w:val="28"/>
                <w:szCs w:val="28"/>
              </w:rPr>
            </w:pPr>
            <w:r w:rsidRPr="001904C8">
              <w:rPr>
                <w:rStyle w:val="af4"/>
                <w:b w:val="0"/>
                <w:bCs/>
                <w:sz w:val="28"/>
                <w:szCs w:val="28"/>
              </w:rPr>
              <w:t>5………</w:t>
            </w:r>
          </w:p>
        </w:tc>
        <w:tc>
          <w:tcPr>
            <w:tcW w:w="6700" w:type="dxa"/>
          </w:tcPr>
          <w:p w:rsidR="000D74FC" w:rsidRPr="001904C8" w:rsidRDefault="000D74FC" w:rsidP="000D00B7">
            <w:pPr>
              <w:contextualSpacing/>
              <w:jc w:val="both"/>
              <w:rPr>
                <w:rStyle w:val="af4"/>
                <w:b w:val="0"/>
                <w:bCs/>
                <w:sz w:val="28"/>
                <w:szCs w:val="28"/>
              </w:rPr>
            </w:pPr>
            <w:r w:rsidRPr="001904C8">
              <w:rPr>
                <w:rStyle w:val="af4"/>
                <w:b w:val="0"/>
                <w:bCs/>
                <w:sz w:val="28"/>
                <w:szCs w:val="28"/>
              </w:rPr>
              <w:t xml:space="preserve">д) </w:t>
            </w:r>
            <w:r w:rsidRPr="001904C8">
              <w:rPr>
                <w:rStyle w:val="hgkelc"/>
                <w:bCs/>
                <w:sz w:val="28"/>
                <w:szCs w:val="28"/>
              </w:rPr>
              <w:t>Алжир, Венесуэла, Габон, Ирак, Иран, Конго, Кувейт, Ливия, Объединённые Арабские Эмираты, Нигерия, Саудовская Аравия, Экваториальная Гвинея</w:t>
            </w:r>
          </w:p>
        </w:tc>
      </w:tr>
    </w:tbl>
    <w:p w:rsidR="000D74FC" w:rsidRPr="001904C8" w:rsidRDefault="000D74FC" w:rsidP="00694E51">
      <w:pPr>
        <w:contextualSpacing/>
        <w:jc w:val="both"/>
        <w:rPr>
          <w:b/>
          <w:color w:val="FF0000"/>
          <w:sz w:val="28"/>
          <w:szCs w:val="28"/>
        </w:rPr>
      </w:pPr>
    </w:p>
    <w:p w:rsidR="000D74FC" w:rsidRPr="001904C8" w:rsidRDefault="000D74FC" w:rsidP="00D92DB3">
      <w:pPr>
        <w:contextualSpacing/>
        <w:jc w:val="both"/>
        <w:rPr>
          <w:b/>
          <w:sz w:val="28"/>
          <w:szCs w:val="28"/>
        </w:rPr>
      </w:pPr>
    </w:p>
    <w:p w:rsidR="000D74FC" w:rsidRPr="001904C8" w:rsidRDefault="000D74FC" w:rsidP="00FE5DD1">
      <w:pPr>
        <w:numPr>
          <w:ilvl w:val="0"/>
          <w:numId w:val="2"/>
        </w:numPr>
        <w:jc w:val="both"/>
        <w:rPr>
          <w:sz w:val="28"/>
          <w:szCs w:val="28"/>
        </w:rPr>
      </w:pPr>
      <w:r w:rsidRPr="001904C8">
        <w:rPr>
          <w:sz w:val="28"/>
          <w:szCs w:val="28"/>
        </w:rPr>
        <w:t xml:space="preserve">Текст вопроса </w:t>
      </w:r>
      <w:r w:rsidRPr="001904C8">
        <w:rPr>
          <w:b/>
          <w:sz w:val="28"/>
          <w:szCs w:val="28"/>
          <w:u w:val="single"/>
        </w:rPr>
        <w:t>на установление последовательности</w:t>
      </w:r>
      <w:r w:rsidRPr="001904C8">
        <w:rPr>
          <w:sz w:val="28"/>
          <w:szCs w:val="28"/>
        </w:rPr>
        <w:t>:</w:t>
      </w:r>
    </w:p>
    <w:p w:rsidR="000D74FC" w:rsidRPr="001904C8" w:rsidRDefault="000D74FC" w:rsidP="00C905F7">
      <w:pPr>
        <w:jc w:val="both"/>
        <w:rPr>
          <w:sz w:val="28"/>
          <w:szCs w:val="28"/>
        </w:rPr>
      </w:pPr>
    </w:p>
    <w:p w:rsidR="000D74FC" w:rsidRPr="001904C8" w:rsidRDefault="000D74FC" w:rsidP="00C905F7">
      <w:pPr>
        <w:jc w:val="both"/>
        <w:rPr>
          <w:i/>
          <w:sz w:val="28"/>
          <w:szCs w:val="28"/>
        </w:rPr>
      </w:pPr>
      <w:r w:rsidRPr="001904C8">
        <w:rPr>
          <w:b/>
          <w:sz w:val="28"/>
          <w:szCs w:val="28"/>
        </w:rPr>
        <w:t xml:space="preserve">20. </w:t>
      </w:r>
      <w:r w:rsidRPr="001904C8">
        <w:rPr>
          <w:i/>
          <w:sz w:val="28"/>
          <w:szCs w:val="28"/>
        </w:rPr>
        <w:t>Расположите в хронологическом порядке этапы и порядок вступления в ВТО:</w:t>
      </w:r>
    </w:p>
    <w:p w:rsidR="000D74FC" w:rsidRPr="001904C8" w:rsidRDefault="000D74FC" w:rsidP="00C905F7">
      <w:pPr>
        <w:jc w:val="both"/>
        <w:rPr>
          <w:b/>
          <w:sz w:val="28"/>
          <w:szCs w:val="28"/>
        </w:rPr>
      </w:pPr>
      <w:r w:rsidRPr="001904C8">
        <w:rPr>
          <w:sz w:val="28"/>
          <w:szCs w:val="28"/>
        </w:rPr>
        <w:t>а) оформление достигнутых уступок и обязательств</w:t>
      </w:r>
    </w:p>
    <w:p w:rsidR="000D74FC" w:rsidRPr="001904C8" w:rsidRDefault="000D74FC" w:rsidP="00C905F7">
      <w:pPr>
        <w:rPr>
          <w:sz w:val="28"/>
          <w:szCs w:val="28"/>
        </w:rPr>
      </w:pPr>
      <w:r w:rsidRPr="001904C8">
        <w:rPr>
          <w:sz w:val="28"/>
          <w:szCs w:val="28"/>
        </w:rPr>
        <w:t>б) изучение торгового законодательства и других правовых документов</w:t>
      </w:r>
    </w:p>
    <w:p w:rsidR="000D74FC" w:rsidRPr="001904C8" w:rsidRDefault="000D74FC" w:rsidP="00474134">
      <w:pPr>
        <w:rPr>
          <w:sz w:val="28"/>
          <w:szCs w:val="28"/>
        </w:rPr>
      </w:pPr>
      <w:r w:rsidRPr="001904C8">
        <w:rPr>
          <w:sz w:val="28"/>
          <w:szCs w:val="28"/>
        </w:rPr>
        <w:t>в) закрепление прав членов – участников ВТО</w:t>
      </w:r>
    </w:p>
    <w:p w:rsidR="000D74FC" w:rsidRPr="001904C8" w:rsidRDefault="000D74FC" w:rsidP="00474134">
      <w:pPr>
        <w:rPr>
          <w:sz w:val="28"/>
          <w:szCs w:val="28"/>
        </w:rPr>
      </w:pPr>
      <w:r w:rsidRPr="001904C8">
        <w:rPr>
          <w:sz w:val="28"/>
          <w:szCs w:val="28"/>
        </w:rPr>
        <w:t>г) приведение национального законодательства и практики регулирования ВЭД в соответствие с договором Уругвайского раунда ВТО</w:t>
      </w:r>
    </w:p>
    <w:p w:rsidR="000D74FC" w:rsidRPr="001904C8" w:rsidRDefault="000D74FC" w:rsidP="00474134">
      <w:pPr>
        <w:rPr>
          <w:sz w:val="28"/>
          <w:szCs w:val="28"/>
        </w:rPr>
      </w:pPr>
      <w:r w:rsidRPr="001904C8">
        <w:rPr>
          <w:sz w:val="28"/>
          <w:szCs w:val="28"/>
        </w:rPr>
        <w:t>д) консультации</w:t>
      </w:r>
    </w:p>
    <w:p w:rsidR="000D74FC" w:rsidRPr="001904C8" w:rsidRDefault="000D74FC" w:rsidP="00C905F7">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2335"/>
        <w:gridCol w:w="1565"/>
      </w:tblGrid>
      <w:tr w:rsidR="000D74FC" w:rsidRPr="001904C8" w:rsidTr="00B46B45">
        <w:tc>
          <w:tcPr>
            <w:tcW w:w="2012" w:type="dxa"/>
          </w:tcPr>
          <w:p w:rsidR="000D74FC" w:rsidRPr="001904C8" w:rsidRDefault="000D74FC" w:rsidP="00B46B45">
            <w:pPr>
              <w:jc w:val="center"/>
              <w:rPr>
                <w:sz w:val="28"/>
                <w:szCs w:val="28"/>
                <w:lang w:eastAsia="en-US"/>
              </w:rPr>
            </w:pPr>
            <w:r w:rsidRPr="001904C8">
              <w:rPr>
                <w:sz w:val="28"/>
                <w:szCs w:val="28"/>
                <w:lang w:eastAsia="en-US"/>
              </w:rPr>
              <w:t>1</w:t>
            </w:r>
          </w:p>
        </w:tc>
        <w:tc>
          <w:tcPr>
            <w:tcW w:w="1696" w:type="dxa"/>
          </w:tcPr>
          <w:p w:rsidR="000D74FC" w:rsidRPr="001904C8" w:rsidRDefault="000D74FC" w:rsidP="00B46B45">
            <w:pPr>
              <w:jc w:val="center"/>
              <w:rPr>
                <w:sz w:val="28"/>
                <w:szCs w:val="28"/>
                <w:lang w:eastAsia="en-US"/>
              </w:rPr>
            </w:pPr>
            <w:r w:rsidRPr="001904C8">
              <w:rPr>
                <w:sz w:val="28"/>
                <w:szCs w:val="28"/>
                <w:lang w:eastAsia="en-US"/>
              </w:rPr>
              <w:t>2</w:t>
            </w:r>
          </w:p>
        </w:tc>
        <w:tc>
          <w:tcPr>
            <w:tcW w:w="2200" w:type="dxa"/>
          </w:tcPr>
          <w:p w:rsidR="000D74FC" w:rsidRPr="001904C8" w:rsidRDefault="000D74FC" w:rsidP="00B46B45">
            <w:pPr>
              <w:jc w:val="center"/>
              <w:rPr>
                <w:sz w:val="28"/>
                <w:szCs w:val="28"/>
                <w:lang w:eastAsia="en-US"/>
              </w:rPr>
            </w:pPr>
            <w:r w:rsidRPr="001904C8">
              <w:rPr>
                <w:sz w:val="28"/>
                <w:szCs w:val="28"/>
                <w:lang w:eastAsia="en-US"/>
              </w:rPr>
              <w:t>3</w:t>
            </w:r>
          </w:p>
        </w:tc>
        <w:tc>
          <w:tcPr>
            <w:tcW w:w="2335" w:type="dxa"/>
          </w:tcPr>
          <w:p w:rsidR="000D74FC" w:rsidRPr="001904C8" w:rsidRDefault="000D74FC" w:rsidP="00B46B45">
            <w:pPr>
              <w:jc w:val="center"/>
              <w:rPr>
                <w:sz w:val="28"/>
                <w:szCs w:val="28"/>
                <w:lang w:eastAsia="en-US"/>
              </w:rPr>
            </w:pPr>
            <w:r w:rsidRPr="001904C8">
              <w:rPr>
                <w:sz w:val="28"/>
                <w:szCs w:val="28"/>
                <w:lang w:eastAsia="en-US"/>
              </w:rPr>
              <w:t>4</w:t>
            </w:r>
          </w:p>
        </w:tc>
        <w:tc>
          <w:tcPr>
            <w:tcW w:w="1565" w:type="dxa"/>
          </w:tcPr>
          <w:p w:rsidR="000D74FC" w:rsidRPr="001904C8" w:rsidRDefault="000D74FC" w:rsidP="00B46B45">
            <w:pPr>
              <w:jc w:val="center"/>
              <w:rPr>
                <w:sz w:val="28"/>
                <w:szCs w:val="28"/>
                <w:lang w:eastAsia="en-US"/>
              </w:rPr>
            </w:pPr>
            <w:r w:rsidRPr="001904C8">
              <w:rPr>
                <w:sz w:val="28"/>
                <w:szCs w:val="28"/>
                <w:lang w:eastAsia="en-US"/>
              </w:rPr>
              <w:t>5</w:t>
            </w:r>
          </w:p>
        </w:tc>
      </w:tr>
      <w:tr w:rsidR="000D74FC" w:rsidRPr="001904C8" w:rsidTr="00B46B45">
        <w:tc>
          <w:tcPr>
            <w:tcW w:w="2012" w:type="dxa"/>
          </w:tcPr>
          <w:p w:rsidR="000D74FC" w:rsidRPr="001904C8" w:rsidRDefault="000D74FC" w:rsidP="00B46B45">
            <w:pPr>
              <w:jc w:val="center"/>
              <w:rPr>
                <w:sz w:val="28"/>
                <w:szCs w:val="28"/>
                <w:lang w:eastAsia="en-US"/>
              </w:rPr>
            </w:pPr>
          </w:p>
        </w:tc>
        <w:tc>
          <w:tcPr>
            <w:tcW w:w="1696" w:type="dxa"/>
          </w:tcPr>
          <w:p w:rsidR="000D74FC" w:rsidRPr="001904C8" w:rsidRDefault="000D74FC" w:rsidP="00B46B45">
            <w:pPr>
              <w:jc w:val="center"/>
              <w:rPr>
                <w:sz w:val="28"/>
                <w:szCs w:val="28"/>
                <w:lang w:eastAsia="en-US"/>
              </w:rPr>
            </w:pPr>
          </w:p>
        </w:tc>
        <w:tc>
          <w:tcPr>
            <w:tcW w:w="2200" w:type="dxa"/>
          </w:tcPr>
          <w:p w:rsidR="000D74FC" w:rsidRPr="001904C8" w:rsidRDefault="000D74FC" w:rsidP="00B46B45">
            <w:pPr>
              <w:jc w:val="center"/>
              <w:rPr>
                <w:sz w:val="28"/>
                <w:szCs w:val="28"/>
                <w:lang w:eastAsia="en-US"/>
              </w:rPr>
            </w:pPr>
          </w:p>
        </w:tc>
        <w:tc>
          <w:tcPr>
            <w:tcW w:w="2335" w:type="dxa"/>
          </w:tcPr>
          <w:p w:rsidR="000D74FC" w:rsidRPr="001904C8" w:rsidRDefault="000D74FC" w:rsidP="00B46B45">
            <w:pPr>
              <w:jc w:val="center"/>
              <w:rPr>
                <w:sz w:val="28"/>
                <w:szCs w:val="28"/>
                <w:lang w:eastAsia="en-US"/>
              </w:rPr>
            </w:pPr>
          </w:p>
        </w:tc>
        <w:tc>
          <w:tcPr>
            <w:tcW w:w="1565" w:type="dxa"/>
          </w:tcPr>
          <w:p w:rsidR="000D74FC" w:rsidRPr="001904C8" w:rsidRDefault="000D74FC" w:rsidP="00B46B45">
            <w:pPr>
              <w:jc w:val="center"/>
              <w:rPr>
                <w:sz w:val="28"/>
                <w:szCs w:val="28"/>
                <w:lang w:eastAsia="en-US"/>
              </w:rPr>
            </w:pPr>
          </w:p>
        </w:tc>
      </w:tr>
    </w:tbl>
    <w:p w:rsidR="000D74FC" w:rsidRPr="003C66F8" w:rsidRDefault="000D74FC" w:rsidP="00C905F7">
      <w:pPr>
        <w:jc w:val="both"/>
        <w:rPr>
          <w:b/>
        </w:rPr>
      </w:pPr>
    </w:p>
    <w:p w:rsidR="000D74FC" w:rsidRPr="005D6370" w:rsidRDefault="000D74FC" w:rsidP="006D3E4D">
      <w:pPr>
        <w:jc w:val="center"/>
        <w:rPr>
          <w:b/>
          <w:sz w:val="26"/>
          <w:szCs w:val="26"/>
        </w:rPr>
      </w:pPr>
      <w:r w:rsidRPr="005D6370">
        <w:rPr>
          <w:b/>
          <w:sz w:val="26"/>
          <w:szCs w:val="26"/>
        </w:rPr>
        <w:t>Ключи к тестовы</w:t>
      </w:r>
      <w:r>
        <w:rPr>
          <w:b/>
          <w:sz w:val="26"/>
          <w:szCs w:val="26"/>
        </w:rPr>
        <w:t>м заданиям  по компетенции «ОПК-1</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5000"/>
        <w:gridCol w:w="1300"/>
        <w:gridCol w:w="2881"/>
      </w:tblGrid>
      <w:tr w:rsidR="000D74FC" w:rsidRPr="003C1ED6" w:rsidTr="003D369A">
        <w:tc>
          <w:tcPr>
            <w:tcW w:w="1309" w:type="dxa"/>
            <w:tcBorders>
              <w:top w:val="double" w:sz="4" w:space="0" w:color="auto"/>
              <w:left w:val="double" w:sz="4" w:space="0" w:color="auto"/>
              <w:bottom w:val="double" w:sz="4" w:space="0" w:color="auto"/>
            </w:tcBorders>
            <w:vAlign w:val="center"/>
          </w:tcPr>
          <w:p w:rsidR="000D74FC" w:rsidRPr="003C1ED6" w:rsidRDefault="000D74FC" w:rsidP="00252A12">
            <w:pPr>
              <w:widowControl w:val="0"/>
              <w:autoSpaceDE w:val="0"/>
              <w:autoSpaceDN w:val="0"/>
              <w:adjustRightInd w:val="0"/>
              <w:jc w:val="center"/>
              <w:rPr>
                <w:b/>
              </w:rPr>
            </w:pPr>
            <w:r w:rsidRPr="003C1ED6">
              <w:rPr>
                <w:b/>
              </w:rPr>
              <w:t>№ тестового задания</w:t>
            </w:r>
          </w:p>
        </w:tc>
        <w:tc>
          <w:tcPr>
            <w:tcW w:w="5000" w:type="dxa"/>
            <w:tcBorders>
              <w:top w:val="double" w:sz="4" w:space="0" w:color="auto"/>
              <w:bottom w:val="double" w:sz="4" w:space="0" w:color="auto"/>
              <w:right w:val="double" w:sz="4" w:space="0" w:color="auto"/>
            </w:tcBorders>
            <w:vAlign w:val="center"/>
          </w:tcPr>
          <w:p w:rsidR="000D74FC" w:rsidRPr="003C1ED6" w:rsidRDefault="000D74FC"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300" w:type="dxa"/>
            <w:tcBorders>
              <w:top w:val="double" w:sz="4" w:space="0" w:color="auto"/>
              <w:left w:val="double" w:sz="4" w:space="0" w:color="auto"/>
              <w:bottom w:val="double" w:sz="4" w:space="0" w:color="auto"/>
            </w:tcBorders>
            <w:vAlign w:val="center"/>
          </w:tcPr>
          <w:p w:rsidR="000D74FC" w:rsidRPr="003C1ED6" w:rsidRDefault="000D74FC" w:rsidP="00252A12">
            <w:pPr>
              <w:widowControl w:val="0"/>
              <w:autoSpaceDE w:val="0"/>
              <w:autoSpaceDN w:val="0"/>
              <w:adjustRightInd w:val="0"/>
              <w:jc w:val="center"/>
              <w:rPr>
                <w:b/>
              </w:rPr>
            </w:pPr>
            <w:r w:rsidRPr="003C1ED6">
              <w:rPr>
                <w:b/>
              </w:rPr>
              <w:t>№ тестового задания</w:t>
            </w:r>
          </w:p>
        </w:tc>
        <w:tc>
          <w:tcPr>
            <w:tcW w:w="2881" w:type="dxa"/>
            <w:tcBorders>
              <w:top w:val="double" w:sz="4" w:space="0" w:color="auto"/>
              <w:bottom w:val="double" w:sz="4" w:space="0" w:color="auto"/>
              <w:right w:val="double" w:sz="4" w:space="0" w:color="auto"/>
            </w:tcBorders>
            <w:vAlign w:val="center"/>
          </w:tcPr>
          <w:p w:rsidR="000D74FC" w:rsidRPr="003C1ED6" w:rsidRDefault="000D74FC"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0D74FC" w:rsidRPr="003C1ED6" w:rsidTr="003D369A">
        <w:tc>
          <w:tcPr>
            <w:tcW w:w="1309" w:type="dxa"/>
            <w:tcBorders>
              <w:top w:val="double" w:sz="4" w:space="0" w:color="auto"/>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1.</w:t>
            </w:r>
          </w:p>
        </w:tc>
        <w:tc>
          <w:tcPr>
            <w:tcW w:w="5000" w:type="dxa"/>
            <w:tcBorders>
              <w:top w:val="double" w:sz="4" w:space="0" w:color="auto"/>
              <w:right w:val="double" w:sz="4" w:space="0" w:color="auto"/>
            </w:tcBorders>
          </w:tcPr>
          <w:p w:rsidR="000D74FC" w:rsidRPr="00D20DE2" w:rsidRDefault="000D74FC" w:rsidP="00D841C5">
            <w:pPr>
              <w:widowControl w:val="0"/>
              <w:autoSpaceDE w:val="0"/>
              <w:autoSpaceDN w:val="0"/>
              <w:adjustRightInd w:val="0"/>
            </w:pPr>
            <w:r w:rsidRPr="003D369A">
              <w:t>совокупность национальных экономик стран мира, связанных между собой обменом товаров, услуг и движением факторов производства</w:t>
            </w:r>
          </w:p>
        </w:tc>
        <w:tc>
          <w:tcPr>
            <w:tcW w:w="1300" w:type="dxa"/>
            <w:tcBorders>
              <w:top w:val="double" w:sz="4" w:space="0" w:color="auto"/>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11.</w:t>
            </w:r>
          </w:p>
        </w:tc>
        <w:tc>
          <w:tcPr>
            <w:tcW w:w="2881" w:type="dxa"/>
            <w:tcBorders>
              <w:top w:val="double" w:sz="4" w:space="0" w:color="auto"/>
              <w:right w:val="double" w:sz="4" w:space="0" w:color="auto"/>
            </w:tcBorders>
          </w:tcPr>
          <w:p w:rsidR="000D74FC" w:rsidRPr="0078237A" w:rsidRDefault="000D74FC" w:rsidP="00D92DB3">
            <w:pPr>
              <w:widowControl w:val="0"/>
              <w:autoSpaceDE w:val="0"/>
              <w:autoSpaceDN w:val="0"/>
              <w:adjustRightInd w:val="0"/>
              <w:jc w:val="center"/>
            </w:pPr>
            <w:r w:rsidRPr="0078237A">
              <w:t>автократия</w:t>
            </w:r>
          </w:p>
        </w:tc>
      </w:tr>
      <w:tr w:rsidR="000D74FC" w:rsidRPr="003C1ED6" w:rsidTr="003D369A">
        <w:tc>
          <w:tcPr>
            <w:tcW w:w="1309"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2.</w:t>
            </w:r>
          </w:p>
        </w:tc>
        <w:tc>
          <w:tcPr>
            <w:tcW w:w="5000" w:type="dxa"/>
            <w:tcBorders>
              <w:right w:val="double" w:sz="4" w:space="0" w:color="auto"/>
            </w:tcBorders>
          </w:tcPr>
          <w:p w:rsidR="000D74FC" w:rsidRPr="003D369A" w:rsidRDefault="000D74FC" w:rsidP="00D841C5">
            <w:pPr>
              <w:widowControl w:val="0"/>
              <w:autoSpaceDE w:val="0"/>
              <w:autoSpaceDN w:val="0"/>
              <w:adjustRightInd w:val="0"/>
            </w:pPr>
            <w:r w:rsidRPr="003D369A">
              <w:t>международное разделение труда</w:t>
            </w:r>
          </w:p>
        </w:tc>
        <w:tc>
          <w:tcPr>
            <w:tcW w:w="1300"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12.</w:t>
            </w:r>
          </w:p>
        </w:tc>
        <w:tc>
          <w:tcPr>
            <w:tcW w:w="2881" w:type="dxa"/>
            <w:tcBorders>
              <w:right w:val="double" w:sz="4" w:space="0" w:color="auto"/>
            </w:tcBorders>
          </w:tcPr>
          <w:p w:rsidR="000D74FC" w:rsidRPr="0078237A" w:rsidRDefault="000D74FC" w:rsidP="00004F2A">
            <w:pPr>
              <w:widowControl w:val="0"/>
              <w:autoSpaceDE w:val="0"/>
              <w:autoSpaceDN w:val="0"/>
              <w:adjustRightInd w:val="0"/>
              <w:jc w:val="center"/>
            </w:pPr>
            <w:r w:rsidRPr="0078237A">
              <w:t>глобализация</w:t>
            </w:r>
          </w:p>
        </w:tc>
      </w:tr>
      <w:tr w:rsidR="000D74FC" w:rsidRPr="003C1ED6" w:rsidTr="003D369A">
        <w:tc>
          <w:tcPr>
            <w:tcW w:w="1309"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3.</w:t>
            </w:r>
          </w:p>
        </w:tc>
        <w:tc>
          <w:tcPr>
            <w:tcW w:w="5000" w:type="dxa"/>
            <w:tcBorders>
              <w:right w:val="double" w:sz="4" w:space="0" w:color="auto"/>
            </w:tcBorders>
          </w:tcPr>
          <w:p w:rsidR="000D74FC" w:rsidRPr="003D369A" w:rsidRDefault="000D74FC" w:rsidP="00D841C5">
            <w:pPr>
              <w:widowControl w:val="0"/>
              <w:autoSpaceDE w:val="0"/>
              <w:autoSpaceDN w:val="0"/>
              <w:adjustRightInd w:val="0"/>
            </w:pPr>
            <w:r w:rsidRPr="003D369A">
              <w:t>оборот внешней торговли</w:t>
            </w:r>
          </w:p>
        </w:tc>
        <w:tc>
          <w:tcPr>
            <w:tcW w:w="1300"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13.</w:t>
            </w:r>
          </w:p>
        </w:tc>
        <w:tc>
          <w:tcPr>
            <w:tcW w:w="2881" w:type="dxa"/>
            <w:tcBorders>
              <w:right w:val="double" w:sz="4" w:space="0" w:color="auto"/>
            </w:tcBorders>
          </w:tcPr>
          <w:p w:rsidR="000D74FC" w:rsidRPr="0078237A" w:rsidRDefault="000D74FC" w:rsidP="00791142">
            <w:pPr>
              <w:jc w:val="center"/>
            </w:pPr>
            <w:r w:rsidRPr="0078237A">
              <w:t>оффшорная зона</w:t>
            </w:r>
          </w:p>
        </w:tc>
      </w:tr>
      <w:tr w:rsidR="000D74FC" w:rsidRPr="003C1ED6" w:rsidTr="003D369A">
        <w:trPr>
          <w:trHeight w:val="263"/>
        </w:trPr>
        <w:tc>
          <w:tcPr>
            <w:tcW w:w="1309"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4.</w:t>
            </w:r>
          </w:p>
        </w:tc>
        <w:tc>
          <w:tcPr>
            <w:tcW w:w="5000" w:type="dxa"/>
            <w:tcBorders>
              <w:right w:val="double" w:sz="4" w:space="0" w:color="auto"/>
            </w:tcBorders>
          </w:tcPr>
          <w:p w:rsidR="000D74FC" w:rsidRPr="003D369A" w:rsidRDefault="000D74FC" w:rsidP="00D841C5">
            <w:pPr>
              <w:widowControl w:val="0"/>
              <w:autoSpaceDE w:val="0"/>
              <w:autoSpaceDN w:val="0"/>
              <w:adjustRightInd w:val="0"/>
            </w:pPr>
            <w:r w:rsidRPr="003D369A">
              <w:t>импортные пошлины</w:t>
            </w:r>
          </w:p>
        </w:tc>
        <w:tc>
          <w:tcPr>
            <w:tcW w:w="1300"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14.</w:t>
            </w:r>
          </w:p>
        </w:tc>
        <w:tc>
          <w:tcPr>
            <w:tcW w:w="2881" w:type="dxa"/>
            <w:tcBorders>
              <w:right w:val="double" w:sz="4" w:space="0" w:color="auto"/>
            </w:tcBorders>
          </w:tcPr>
          <w:p w:rsidR="000D74FC" w:rsidRPr="0078237A" w:rsidRDefault="000D74FC" w:rsidP="00830C08">
            <w:pPr>
              <w:jc w:val="center"/>
            </w:pPr>
            <w:r w:rsidRPr="0078237A">
              <w:rPr>
                <w:bCs/>
              </w:rPr>
              <w:t>протекционизм</w:t>
            </w:r>
          </w:p>
        </w:tc>
      </w:tr>
      <w:tr w:rsidR="000D74FC" w:rsidRPr="003C1ED6" w:rsidTr="003D369A">
        <w:tc>
          <w:tcPr>
            <w:tcW w:w="1309"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5.</w:t>
            </w:r>
          </w:p>
        </w:tc>
        <w:tc>
          <w:tcPr>
            <w:tcW w:w="5000" w:type="dxa"/>
            <w:tcBorders>
              <w:right w:val="double" w:sz="4" w:space="0" w:color="auto"/>
            </w:tcBorders>
          </w:tcPr>
          <w:p w:rsidR="000D74FC" w:rsidRPr="003D369A" w:rsidRDefault="000D74FC" w:rsidP="00E64350">
            <w:pPr>
              <w:widowControl w:val="0"/>
              <w:autoSpaceDE w:val="0"/>
              <w:autoSpaceDN w:val="0"/>
              <w:adjustRightInd w:val="0"/>
            </w:pPr>
            <w:r w:rsidRPr="003D369A">
              <w:t>официальное понижение курса национальной валюты по отношению к иностранной при фиксированных валютных курсах</w:t>
            </w:r>
          </w:p>
        </w:tc>
        <w:tc>
          <w:tcPr>
            <w:tcW w:w="1300"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15.</w:t>
            </w:r>
          </w:p>
        </w:tc>
        <w:tc>
          <w:tcPr>
            <w:tcW w:w="2881" w:type="dxa"/>
            <w:tcBorders>
              <w:right w:val="double" w:sz="4" w:space="0" w:color="auto"/>
            </w:tcBorders>
          </w:tcPr>
          <w:p w:rsidR="000D74FC" w:rsidRPr="0078237A" w:rsidRDefault="000D74FC" w:rsidP="00810FD3">
            <w:pPr>
              <w:jc w:val="center"/>
            </w:pPr>
            <w:r w:rsidRPr="0078237A">
              <w:rPr>
                <w:bCs/>
              </w:rPr>
              <w:t>преференции</w:t>
            </w:r>
          </w:p>
        </w:tc>
      </w:tr>
      <w:tr w:rsidR="000D74FC" w:rsidRPr="003C1ED6" w:rsidTr="003D369A">
        <w:trPr>
          <w:trHeight w:val="323"/>
        </w:trPr>
        <w:tc>
          <w:tcPr>
            <w:tcW w:w="1309"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6.</w:t>
            </w:r>
          </w:p>
        </w:tc>
        <w:tc>
          <w:tcPr>
            <w:tcW w:w="5000" w:type="dxa"/>
            <w:tcBorders>
              <w:right w:val="double" w:sz="4" w:space="0" w:color="auto"/>
            </w:tcBorders>
          </w:tcPr>
          <w:p w:rsidR="000D74FC" w:rsidRPr="003D369A" w:rsidRDefault="000D74FC" w:rsidP="003D369A">
            <w:r w:rsidRPr="003D369A">
              <w:t>национальные хозяйства транснациональные корпорации</w:t>
            </w:r>
          </w:p>
          <w:p w:rsidR="000D74FC" w:rsidRPr="003C1ED6" w:rsidRDefault="000D74FC" w:rsidP="00D841C5">
            <w:pPr>
              <w:widowControl w:val="0"/>
              <w:autoSpaceDE w:val="0"/>
              <w:autoSpaceDN w:val="0"/>
              <w:adjustRightInd w:val="0"/>
            </w:pPr>
            <w:r w:rsidRPr="003D369A">
              <w:t>международные экономические организации</w:t>
            </w:r>
          </w:p>
        </w:tc>
        <w:tc>
          <w:tcPr>
            <w:tcW w:w="1300"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16.</w:t>
            </w:r>
          </w:p>
        </w:tc>
        <w:tc>
          <w:tcPr>
            <w:tcW w:w="2881" w:type="dxa"/>
            <w:tcBorders>
              <w:right w:val="double" w:sz="4" w:space="0" w:color="auto"/>
            </w:tcBorders>
          </w:tcPr>
          <w:p w:rsidR="000D74FC" w:rsidRPr="0078237A" w:rsidRDefault="000D74FC" w:rsidP="00D92DB3">
            <w:pPr>
              <w:contextualSpacing/>
              <w:jc w:val="center"/>
            </w:pPr>
            <w:r w:rsidRPr="0078237A">
              <w:t>1-б, 2-в, 3-г, 4-а</w:t>
            </w:r>
          </w:p>
        </w:tc>
      </w:tr>
      <w:tr w:rsidR="000D74FC" w:rsidRPr="003C1ED6" w:rsidTr="003D369A">
        <w:tc>
          <w:tcPr>
            <w:tcW w:w="1309"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7.</w:t>
            </w:r>
          </w:p>
        </w:tc>
        <w:tc>
          <w:tcPr>
            <w:tcW w:w="5000" w:type="dxa"/>
            <w:tcBorders>
              <w:right w:val="double" w:sz="4" w:space="0" w:color="auto"/>
            </w:tcBorders>
          </w:tcPr>
          <w:p w:rsidR="000D74FC" w:rsidRPr="003D369A" w:rsidRDefault="000D74FC" w:rsidP="003D369A">
            <w:r w:rsidRPr="003D369A">
              <w:t>ВВП на душу населения</w:t>
            </w:r>
          </w:p>
          <w:p w:rsidR="000D74FC" w:rsidRPr="00E64350" w:rsidRDefault="000D74FC" w:rsidP="00D841C5">
            <w:pPr>
              <w:widowControl w:val="0"/>
              <w:autoSpaceDE w:val="0"/>
              <w:autoSpaceDN w:val="0"/>
              <w:adjustRightInd w:val="0"/>
            </w:pPr>
            <w:r w:rsidRPr="003D369A">
              <w:t>ВНП на душу населения</w:t>
            </w:r>
          </w:p>
        </w:tc>
        <w:tc>
          <w:tcPr>
            <w:tcW w:w="1300"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17.</w:t>
            </w:r>
          </w:p>
        </w:tc>
        <w:tc>
          <w:tcPr>
            <w:tcW w:w="2881" w:type="dxa"/>
            <w:tcBorders>
              <w:right w:val="double" w:sz="4" w:space="0" w:color="auto"/>
            </w:tcBorders>
          </w:tcPr>
          <w:p w:rsidR="000D74FC" w:rsidRPr="0078237A" w:rsidRDefault="000D74FC" w:rsidP="00D92DB3">
            <w:pPr>
              <w:contextualSpacing/>
              <w:jc w:val="center"/>
            </w:pPr>
            <w:r w:rsidRPr="0078237A">
              <w:t>1-г, 2-в, 3-б, 4-д</w:t>
            </w:r>
          </w:p>
        </w:tc>
      </w:tr>
      <w:tr w:rsidR="000D74FC" w:rsidRPr="003C1ED6" w:rsidTr="003D369A">
        <w:tc>
          <w:tcPr>
            <w:tcW w:w="1309"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8.</w:t>
            </w:r>
          </w:p>
        </w:tc>
        <w:tc>
          <w:tcPr>
            <w:tcW w:w="5000" w:type="dxa"/>
            <w:tcBorders>
              <w:right w:val="double" w:sz="4" w:space="0" w:color="auto"/>
            </w:tcBorders>
          </w:tcPr>
          <w:p w:rsidR="000D74FC" w:rsidRPr="003D369A" w:rsidRDefault="000D74FC" w:rsidP="003D369A">
            <w:r>
              <w:t>-</w:t>
            </w:r>
            <w:r w:rsidRPr="003D369A">
              <w:t>применение режима наибольшего благоприятствования в торговле</w:t>
            </w:r>
          </w:p>
          <w:p w:rsidR="000D74FC" w:rsidRPr="00E64350" w:rsidRDefault="000D74FC" w:rsidP="00D841C5">
            <w:pPr>
              <w:widowControl w:val="0"/>
              <w:autoSpaceDE w:val="0"/>
              <w:autoSpaceDN w:val="0"/>
              <w:adjustRightInd w:val="0"/>
            </w:pPr>
            <w:r>
              <w:t>-</w:t>
            </w:r>
            <w:r w:rsidRPr="003D369A">
              <w:t>взаимность торговых уступок</w:t>
            </w:r>
          </w:p>
        </w:tc>
        <w:tc>
          <w:tcPr>
            <w:tcW w:w="1300"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18.</w:t>
            </w:r>
          </w:p>
        </w:tc>
        <w:tc>
          <w:tcPr>
            <w:tcW w:w="2881" w:type="dxa"/>
            <w:tcBorders>
              <w:right w:val="double" w:sz="4" w:space="0" w:color="auto"/>
            </w:tcBorders>
          </w:tcPr>
          <w:p w:rsidR="000D74FC" w:rsidRPr="0078237A" w:rsidRDefault="000D74FC" w:rsidP="00D92DB3">
            <w:pPr>
              <w:contextualSpacing/>
              <w:jc w:val="center"/>
            </w:pPr>
            <w:r w:rsidRPr="0078237A">
              <w:t>1-в, 2-г, 3-д, 4-б</w:t>
            </w:r>
          </w:p>
        </w:tc>
      </w:tr>
      <w:tr w:rsidR="000D74FC" w:rsidRPr="003C1ED6" w:rsidTr="003D369A">
        <w:tc>
          <w:tcPr>
            <w:tcW w:w="1309"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9.</w:t>
            </w:r>
          </w:p>
        </w:tc>
        <w:tc>
          <w:tcPr>
            <w:tcW w:w="5000" w:type="dxa"/>
            <w:tcBorders>
              <w:right w:val="double" w:sz="4" w:space="0" w:color="auto"/>
            </w:tcBorders>
          </w:tcPr>
          <w:p w:rsidR="000D74FC" w:rsidRPr="003D369A" w:rsidRDefault="000D74FC" w:rsidP="003D369A">
            <w:pPr>
              <w:pStyle w:val="1"/>
              <w:numPr>
                <w:ilvl w:val="0"/>
                <w:numId w:val="0"/>
              </w:numPr>
              <w:jc w:val="left"/>
              <w:rPr>
                <w:b w:val="0"/>
              </w:rPr>
            </w:pPr>
            <w:r w:rsidRPr="003D369A">
              <w:rPr>
                <w:b w:val="0"/>
              </w:rPr>
              <w:t>региональными</w:t>
            </w:r>
          </w:p>
          <w:p w:rsidR="000D74FC" w:rsidRPr="003D369A" w:rsidRDefault="000D74FC" w:rsidP="003D369A">
            <w:pPr>
              <w:rPr>
                <w:lang w:eastAsia="ar-SA"/>
              </w:rPr>
            </w:pPr>
            <w:r w:rsidRPr="003D369A">
              <w:rPr>
                <w:lang w:eastAsia="ar-SA"/>
              </w:rPr>
              <w:t>мировыми</w:t>
            </w:r>
          </w:p>
          <w:p w:rsidR="000D74FC" w:rsidRPr="003D369A" w:rsidRDefault="000D74FC" w:rsidP="00D841C5">
            <w:pPr>
              <w:widowControl w:val="0"/>
              <w:autoSpaceDE w:val="0"/>
              <w:autoSpaceDN w:val="0"/>
              <w:adjustRightInd w:val="0"/>
            </w:pPr>
            <w:r w:rsidRPr="003D369A">
              <w:rPr>
                <w:lang w:eastAsia="ar-SA"/>
              </w:rPr>
              <w:t>национальными</w:t>
            </w:r>
          </w:p>
        </w:tc>
        <w:tc>
          <w:tcPr>
            <w:tcW w:w="1300"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19.</w:t>
            </w:r>
          </w:p>
        </w:tc>
        <w:tc>
          <w:tcPr>
            <w:tcW w:w="2881" w:type="dxa"/>
            <w:tcBorders>
              <w:right w:val="double" w:sz="4" w:space="0" w:color="auto"/>
            </w:tcBorders>
          </w:tcPr>
          <w:p w:rsidR="000D74FC" w:rsidRPr="0078237A" w:rsidRDefault="000D74FC" w:rsidP="00D92DB3">
            <w:pPr>
              <w:contextualSpacing/>
              <w:jc w:val="center"/>
            </w:pPr>
            <w:r w:rsidRPr="0078237A">
              <w:t>1-д, 2-г, 3-а, 4-б</w:t>
            </w:r>
          </w:p>
        </w:tc>
      </w:tr>
      <w:tr w:rsidR="000D74FC" w:rsidRPr="003C1ED6" w:rsidTr="003D369A">
        <w:tc>
          <w:tcPr>
            <w:tcW w:w="1309"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10.</w:t>
            </w:r>
          </w:p>
        </w:tc>
        <w:tc>
          <w:tcPr>
            <w:tcW w:w="5000" w:type="dxa"/>
            <w:tcBorders>
              <w:right w:val="double" w:sz="4" w:space="0" w:color="auto"/>
            </w:tcBorders>
          </w:tcPr>
          <w:p w:rsidR="000D74FC" w:rsidRPr="003D369A" w:rsidRDefault="000D74FC" w:rsidP="0078237A">
            <w:pPr>
              <w:rPr>
                <w:lang w:eastAsia="ar-SA"/>
              </w:rPr>
            </w:pPr>
            <w:r w:rsidRPr="003D369A">
              <w:rPr>
                <w:lang w:eastAsia="ar-SA"/>
              </w:rPr>
              <w:t>увеличение импортных пошлин</w:t>
            </w:r>
          </w:p>
          <w:p w:rsidR="000D74FC" w:rsidRPr="003D369A" w:rsidRDefault="000D74FC" w:rsidP="0078237A">
            <w:pPr>
              <w:rPr>
                <w:lang w:eastAsia="ar-SA"/>
              </w:rPr>
            </w:pPr>
            <w:r w:rsidRPr="003D369A">
              <w:rPr>
                <w:lang w:eastAsia="ar-SA"/>
              </w:rPr>
              <w:t>экспортные ограничения путем квотирования</w:t>
            </w:r>
          </w:p>
          <w:p w:rsidR="000D74FC" w:rsidRPr="003D369A" w:rsidRDefault="000D74FC" w:rsidP="0078237A">
            <w:pPr>
              <w:widowControl w:val="0"/>
              <w:autoSpaceDE w:val="0"/>
              <w:autoSpaceDN w:val="0"/>
              <w:adjustRightInd w:val="0"/>
            </w:pPr>
            <w:r w:rsidRPr="003D369A">
              <w:rPr>
                <w:lang w:eastAsia="ar-SA"/>
              </w:rPr>
              <w:t>эмбарго</w:t>
            </w:r>
          </w:p>
        </w:tc>
        <w:tc>
          <w:tcPr>
            <w:tcW w:w="1300" w:type="dxa"/>
            <w:tcBorders>
              <w:left w:val="double" w:sz="4" w:space="0" w:color="auto"/>
            </w:tcBorders>
          </w:tcPr>
          <w:p w:rsidR="000D74FC" w:rsidRPr="003C1ED6" w:rsidRDefault="000D74FC" w:rsidP="00252A12">
            <w:pPr>
              <w:widowControl w:val="0"/>
              <w:autoSpaceDE w:val="0"/>
              <w:autoSpaceDN w:val="0"/>
              <w:adjustRightInd w:val="0"/>
              <w:jc w:val="center"/>
              <w:rPr>
                <w:b/>
              </w:rPr>
            </w:pPr>
            <w:r w:rsidRPr="003C1ED6">
              <w:rPr>
                <w:b/>
              </w:rPr>
              <w:t>20.</w:t>
            </w:r>
          </w:p>
        </w:tc>
        <w:tc>
          <w:tcPr>
            <w:tcW w:w="2881" w:type="dxa"/>
            <w:tcBorders>
              <w:right w:val="double" w:sz="4" w:space="0" w:color="auto"/>
            </w:tcBorders>
          </w:tcPr>
          <w:p w:rsidR="000D74FC" w:rsidRPr="0078237A" w:rsidRDefault="000D74FC" w:rsidP="00D92DB3">
            <w:pPr>
              <w:contextualSpacing/>
              <w:jc w:val="center"/>
            </w:pPr>
            <w:r w:rsidRPr="0078237A">
              <w:t>1-</w:t>
            </w:r>
            <w:r w:rsidRPr="0078237A">
              <w:rPr>
                <w:lang w:eastAsia="en-US"/>
              </w:rPr>
              <w:t>б  2-д  3-а</w:t>
            </w:r>
            <w:r w:rsidRPr="0078237A">
              <w:t xml:space="preserve">  </w:t>
            </w:r>
            <w:r w:rsidRPr="0078237A">
              <w:rPr>
                <w:lang w:eastAsia="en-US"/>
              </w:rPr>
              <w:t xml:space="preserve"> 4-</w:t>
            </w:r>
            <w:r w:rsidRPr="0078237A">
              <w:t>в   5-</w:t>
            </w:r>
            <w:r w:rsidRPr="0078237A">
              <w:rPr>
                <w:lang w:eastAsia="en-US"/>
              </w:rPr>
              <w:t>г</w:t>
            </w:r>
          </w:p>
        </w:tc>
      </w:tr>
    </w:tbl>
    <w:p w:rsidR="000D74FC" w:rsidRDefault="000D74FC" w:rsidP="001D60E8"/>
    <w:p w:rsidR="000D74FC" w:rsidRDefault="000D74FC" w:rsidP="001D60E8"/>
    <w:p w:rsidR="000D74FC" w:rsidRPr="009D3EB0" w:rsidRDefault="000D74FC" w:rsidP="001D60E8">
      <w:r>
        <w:t>Составитель: Овсянко М.Д.</w:t>
      </w:r>
    </w:p>
    <w:sectPr w:rsidR="000D74FC" w:rsidRPr="009D3EB0" w:rsidSect="00F050FA">
      <w:footerReference w:type="default" r:id="rId8"/>
      <w:pgSz w:w="11906" w:h="16838"/>
      <w:pgMar w:top="709" w:right="707"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40E" w:rsidRDefault="007D140E" w:rsidP="00843637">
      <w:r>
        <w:separator/>
      </w:r>
    </w:p>
  </w:endnote>
  <w:endnote w:type="continuationSeparator" w:id="0">
    <w:p w:rsidR="007D140E" w:rsidRDefault="007D140E"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4C8" w:rsidRDefault="001904C8">
    <w:pPr>
      <w:pStyle w:val="a5"/>
      <w:jc w:val="right"/>
    </w:pPr>
    <w:r>
      <w:fldChar w:fldCharType="begin"/>
    </w:r>
    <w:r>
      <w:instrText>PAGE   \* MERGEFORMAT</w:instrText>
    </w:r>
    <w:r>
      <w:fldChar w:fldCharType="separate"/>
    </w:r>
    <w:r w:rsidR="00826555">
      <w:rPr>
        <w:noProof/>
      </w:rPr>
      <w:t>19</w:t>
    </w:r>
    <w:r>
      <w:rPr>
        <w:noProof/>
      </w:rPr>
      <w:fldChar w:fldCharType="end"/>
    </w:r>
  </w:p>
  <w:p w:rsidR="001904C8" w:rsidRDefault="001904C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40E" w:rsidRDefault="007D140E" w:rsidP="00843637">
      <w:r>
        <w:separator/>
      </w:r>
    </w:p>
  </w:footnote>
  <w:footnote w:type="continuationSeparator" w:id="0">
    <w:p w:rsidR="007D140E" w:rsidRDefault="007D140E"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A0B787C"/>
    <w:multiLevelType w:val="hybridMultilevel"/>
    <w:tmpl w:val="FC968C2A"/>
    <w:lvl w:ilvl="0" w:tplc="8C785D8E">
      <w:start w:val="1"/>
      <w:numFmt w:val="decimal"/>
      <w:lvlText w:val="%1."/>
      <w:lvlJc w:val="left"/>
      <w:pPr>
        <w:tabs>
          <w:tab w:val="num" w:pos="720"/>
        </w:tabs>
        <w:ind w:left="720" w:hanging="360"/>
      </w:pPr>
      <w:rPr>
        <w:rFonts w:cs="Times New Roman"/>
      </w:rPr>
    </w:lvl>
    <w:lvl w:ilvl="1" w:tplc="AB880A86" w:tentative="1">
      <w:start w:val="1"/>
      <w:numFmt w:val="decimal"/>
      <w:lvlText w:val="%2."/>
      <w:lvlJc w:val="left"/>
      <w:pPr>
        <w:tabs>
          <w:tab w:val="num" w:pos="1440"/>
        </w:tabs>
        <w:ind w:left="1440" w:hanging="360"/>
      </w:pPr>
      <w:rPr>
        <w:rFonts w:cs="Times New Roman"/>
      </w:rPr>
    </w:lvl>
    <w:lvl w:ilvl="2" w:tplc="18EA437E" w:tentative="1">
      <w:start w:val="1"/>
      <w:numFmt w:val="decimal"/>
      <w:lvlText w:val="%3."/>
      <w:lvlJc w:val="left"/>
      <w:pPr>
        <w:tabs>
          <w:tab w:val="num" w:pos="2160"/>
        </w:tabs>
        <w:ind w:left="2160" w:hanging="360"/>
      </w:pPr>
      <w:rPr>
        <w:rFonts w:cs="Times New Roman"/>
      </w:rPr>
    </w:lvl>
    <w:lvl w:ilvl="3" w:tplc="A2CE49AA" w:tentative="1">
      <w:start w:val="1"/>
      <w:numFmt w:val="decimal"/>
      <w:lvlText w:val="%4."/>
      <w:lvlJc w:val="left"/>
      <w:pPr>
        <w:tabs>
          <w:tab w:val="num" w:pos="2880"/>
        </w:tabs>
        <w:ind w:left="2880" w:hanging="360"/>
      </w:pPr>
      <w:rPr>
        <w:rFonts w:cs="Times New Roman"/>
      </w:rPr>
    </w:lvl>
    <w:lvl w:ilvl="4" w:tplc="5216A03A" w:tentative="1">
      <w:start w:val="1"/>
      <w:numFmt w:val="decimal"/>
      <w:lvlText w:val="%5."/>
      <w:lvlJc w:val="left"/>
      <w:pPr>
        <w:tabs>
          <w:tab w:val="num" w:pos="3600"/>
        </w:tabs>
        <w:ind w:left="3600" w:hanging="360"/>
      </w:pPr>
      <w:rPr>
        <w:rFonts w:cs="Times New Roman"/>
      </w:rPr>
    </w:lvl>
    <w:lvl w:ilvl="5" w:tplc="558E8396" w:tentative="1">
      <w:start w:val="1"/>
      <w:numFmt w:val="decimal"/>
      <w:lvlText w:val="%6."/>
      <w:lvlJc w:val="left"/>
      <w:pPr>
        <w:tabs>
          <w:tab w:val="num" w:pos="4320"/>
        </w:tabs>
        <w:ind w:left="4320" w:hanging="360"/>
      </w:pPr>
      <w:rPr>
        <w:rFonts w:cs="Times New Roman"/>
      </w:rPr>
    </w:lvl>
    <w:lvl w:ilvl="6" w:tplc="8A78957A" w:tentative="1">
      <w:start w:val="1"/>
      <w:numFmt w:val="decimal"/>
      <w:lvlText w:val="%7."/>
      <w:lvlJc w:val="left"/>
      <w:pPr>
        <w:tabs>
          <w:tab w:val="num" w:pos="5040"/>
        </w:tabs>
        <w:ind w:left="5040" w:hanging="360"/>
      </w:pPr>
      <w:rPr>
        <w:rFonts w:cs="Times New Roman"/>
      </w:rPr>
    </w:lvl>
    <w:lvl w:ilvl="7" w:tplc="07FE0B4A" w:tentative="1">
      <w:start w:val="1"/>
      <w:numFmt w:val="decimal"/>
      <w:lvlText w:val="%8."/>
      <w:lvlJc w:val="left"/>
      <w:pPr>
        <w:tabs>
          <w:tab w:val="num" w:pos="5760"/>
        </w:tabs>
        <w:ind w:left="5760" w:hanging="360"/>
      </w:pPr>
      <w:rPr>
        <w:rFonts w:cs="Times New Roman"/>
      </w:rPr>
    </w:lvl>
    <w:lvl w:ilvl="8" w:tplc="67CEE454" w:tentative="1">
      <w:start w:val="1"/>
      <w:numFmt w:val="decimal"/>
      <w:lvlText w:val="%9."/>
      <w:lvlJc w:val="left"/>
      <w:pPr>
        <w:tabs>
          <w:tab w:val="num" w:pos="6480"/>
        </w:tabs>
        <w:ind w:left="6480" w:hanging="360"/>
      </w:pPr>
      <w:rPr>
        <w:rFonts w:cs="Times New Roman"/>
      </w:rPr>
    </w:lvl>
  </w:abstractNum>
  <w:abstractNum w:abstractNumId="2">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3">
    <w:nsid w:val="368677BB"/>
    <w:multiLevelType w:val="hybridMultilevel"/>
    <w:tmpl w:val="0256FC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DA11353"/>
    <w:multiLevelType w:val="hybridMultilevel"/>
    <w:tmpl w:val="F8F80A4A"/>
    <w:lvl w:ilvl="0" w:tplc="F916459C">
      <w:start w:val="1"/>
      <w:numFmt w:val="decimal"/>
      <w:lvlText w:val="%1."/>
      <w:lvlJc w:val="left"/>
      <w:pPr>
        <w:tabs>
          <w:tab w:val="num" w:pos="720"/>
        </w:tabs>
        <w:ind w:left="720" w:hanging="360"/>
      </w:pPr>
      <w:rPr>
        <w:rFonts w:cs="Times New Roman"/>
      </w:rPr>
    </w:lvl>
    <w:lvl w:ilvl="1" w:tplc="C546BD10" w:tentative="1">
      <w:start w:val="1"/>
      <w:numFmt w:val="decimal"/>
      <w:lvlText w:val="%2."/>
      <w:lvlJc w:val="left"/>
      <w:pPr>
        <w:tabs>
          <w:tab w:val="num" w:pos="1440"/>
        </w:tabs>
        <w:ind w:left="1440" w:hanging="360"/>
      </w:pPr>
      <w:rPr>
        <w:rFonts w:cs="Times New Roman"/>
      </w:rPr>
    </w:lvl>
    <w:lvl w:ilvl="2" w:tplc="BB4A827E" w:tentative="1">
      <w:start w:val="1"/>
      <w:numFmt w:val="decimal"/>
      <w:lvlText w:val="%3."/>
      <w:lvlJc w:val="left"/>
      <w:pPr>
        <w:tabs>
          <w:tab w:val="num" w:pos="2160"/>
        </w:tabs>
        <w:ind w:left="2160" w:hanging="360"/>
      </w:pPr>
      <w:rPr>
        <w:rFonts w:cs="Times New Roman"/>
      </w:rPr>
    </w:lvl>
    <w:lvl w:ilvl="3" w:tplc="C49C2E6E" w:tentative="1">
      <w:start w:val="1"/>
      <w:numFmt w:val="decimal"/>
      <w:lvlText w:val="%4."/>
      <w:lvlJc w:val="left"/>
      <w:pPr>
        <w:tabs>
          <w:tab w:val="num" w:pos="2880"/>
        </w:tabs>
        <w:ind w:left="2880" w:hanging="360"/>
      </w:pPr>
      <w:rPr>
        <w:rFonts w:cs="Times New Roman"/>
      </w:rPr>
    </w:lvl>
    <w:lvl w:ilvl="4" w:tplc="AD647572" w:tentative="1">
      <w:start w:val="1"/>
      <w:numFmt w:val="decimal"/>
      <w:lvlText w:val="%5."/>
      <w:lvlJc w:val="left"/>
      <w:pPr>
        <w:tabs>
          <w:tab w:val="num" w:pos="3600"/>
        </w:tabs>
        <w:ind w:left="3600" w:hanging="360"/>
      </w:pPr>
      <w:rPr>
        <w:rFonts w:cs="Times New Roman"/>
      </w:rPr>
    </w:lvl>
    <w:lvl w:ilvl="5" w:tplc="18E219F4" w:tentative="1">
      <w:start w:val="1"/>
      <w:numFmt w:val="decimal"/>
      <w:lvlText w:val="%6."/>
      <w:lvlJc w:val="left"/>
      <w:pPr>
        <w:tabs>
          <w:tab w:val="num" w:pos="4320"/>
        </w:tabs>
        <w:ind w:left="4320" w:hanging="360"/>
      </w:pPr>
      <w:rPr>
        <w:rFonts w:cs="Times New Roman"/>
      </w:rPr>
    </w:lvl>
    <w:lvl w:ilvl="6" w:tplc="EFA66AA4" w:tentative="1">
      <w:start w:val="1"/>
      <w:numFmt w:val="decimal"/>
      <w:lvlText w:val="%7."/>
      <w:lvlJc w:val="left"/>
      <w:pPr>
        <w:tabs>
          <w:tab w:val="num" w:pos="5040"/>
        </w:tabs>
        <w:ind w:left="5040" w:hanging="360"/>
      </w:pPr>
      <w:rPr>
        <w:rFonts w:cs="Times New Roman"/>
      </w:rPr>
    </w:lvl>
    <w:lvl w:ilvl="7" w:tplc="7B362364" w:tentative="1">
      <w:start w:val="1"/>
      <w:numFmt w:val="decimal"/>
      <w:lvlText w:val="%8."/>
      <w:lvlJc w:val="left"/>
      <w:pPr>
        <w:tabs>
          <w:tab w:val="num" w:pos="5760"/>
        </w:tabs>
        <w:ind w:left="5760" w:hanging="360"/>
      </w:pPr>
      <w:rPr>
        <w:rFonts w:cs="Times New Roman"/>
      </w:rPr>
    </w:lvl>
    <w:lvl w:ilvl="8" w:tplc="FF784CC4" w:tentative="1">
      <w:start w:val="1"/>
      <w:numFmt w:val="decimal"/>
      <w:lvlText w:val="%9."/>
      <w:lvlJc w:val="left"/>
      <w:pPr>
        <w:tabs>
          <w:tab w:val="num" w:pos="6480"/>
        </w:tabs>
        <w:ind w:left="6480" w:hanging="360"/>
      </w:pPr>
      <w:rPr>
        <w:rFonts w:cs="Times New Roman"/>
      </w:rPr>
    </w:lvl>
  </w:abstractNum>
  <w:abstractNum w:abstractNumId="5">
    <w:nsid w:val="5C1444EF"/>
    <w:multiLevelType w:val="hybridMultilevel"/>
    <w:tmpl w:val="6F02181E"/>
    <w:lvl w:ilvl="0" w:tplc="72D85E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2D65C9D"/>
    <w:multiLevelType w:val="hybridMultilevel"/>
    <w:tmpl w:val="86DC20EC"/>
    <w:lvl w:ilvl="0" w:tplc="72D85EF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2"/>
  </w:num>
  <w:num w:numId="3">
    <w:abstractNumId w:val="3"/>
  </w:num>
  <w:num w:numId="4">
    <w:abstractNumId w:val="4"/>
  </w:num>
  <w:num w:numId="5">
    <w:abstractNumId w:val="1"/>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2FB6"/>
    <w:rsid w:val="00003780"/>
    <w:rsid w:val="00004F2A"/>
    <w:rsid w:val="000358CD"/>
    <w:rsid w:val="000420AD"/>
    <w:rsid w:val="000450F1"/>
    <w:rsid w:val="0004616B"/>
    <w:rsid w:val="00046D76"/>
    <w:rsid w:val="000471E1"/>
    <w:rsid w:val="000534EE"/>
    <w:rsid w:val="000550B0"/>
    <w:rsid w:val="000570D9"/>
    <w:rsid w:val="0006268E"/>
    <w:rsid w:val="00064CBA"/>
    <w:rsid w:val="00067EFD"/>
    <w:rsid w:val="00073F77"/>
    <w:rsid w:val="000777EA"/>
    <w:rsid w:val="000803CA"/>
    <w:rsid w:val="000931AA"/>
    <w:rsid w:val="00097C63"/>
    <w:rsid w:val="000A0FDB"/>
    <w:rsid w:val="000A4FD6"/>
    <w:rsid w:val="000B022E"/>
    <w:rsid w:val="000B6AED"/>
    <w:rsid w:val="000D00B7"/>
    <w:rsid w:val="000D4CBF"/>
    <w:rsid w:val="000D4FA4"/>
    <w:rsid w:val="000D537B"/>
    <w:rsid w:val="000D7007"/>
    <w:rsid w:val="000D74FC"/>
    <w:rsid w:val="000E2531"/>
    <w:rsid w:val="000E298A"/>
    <w:rsid w:val="000E6104"/>
    <w:rsid w:val="000F223D"/>
    <w:rsid w:val="000F4A34"/>
    <w:rsid w:val="000F7AFE"/>
    <w:rsid w:val="001025F1"/>
    <w:rsid w:val="0010275A"/>
    <w:rsid w:val="001164B6"/>
    <w:rsid w:val="00117B00"/>
    <w:rsid w:val="001248FD"/>
    <w:rsid w:val="00131378"/>
    <w:rsid w:val="00147551"/>
    <w:rsid w:val="00147827"/>
    <w:rsid w:val="00165B7F"/>
    <w:rsid w:val="001707AF"/>
    <w:rsid w:val="00180A7D"/>
    <w:rsid w:val="00181CB6"/>
    <w:rsid w:val="00182F33"/>
    <w:rsid w:val="0018446A"/>
    <w:rsid w:val="00186776"/>
    <w:rsid w:val="001904C8"/>
    <w:rsid w:val="00193C75"/>
    <w:rsid w:val="00196BE2"/>
    <w:rsid w:val="00196E1C"/>
    <w:rsid w:val="001A4779"/>
    <w:rsid w:val="001A5778"/>
    <w:rsid w:val="001A5A36"/>
    <w:rsid w:val="001A7A03"/>
    <w:rsid w:val="001B15FC"/>
    <w:rsid w:val="001B7FB5"/>
    <w:rsid w:val="001C0034"/>
    <w:rsid w:val="001D4BDA"/>
    <w:rsid w:val="001D60E8"/>
    <w:rsid w:val="001F4E38"/>
    <w:rsid w:val="00201DAD"/>
    <w:rsid w:val="00202BE0"/>
    <w:rsid w:val="00204241"/>
    <w:rsid w:val="00207040"/>
    <w:rsid w:val="00220581"/>
    <w:rsid w:val="00224933"/>
    <w:rsid w:val="00225A94"/>
    <w:rsid w:val="00226634"/>
    <w:rsid w:val="002267A4"/>
    <w:rsid w:val="00232912"/>
    <w:rsid w:val="0024716B"/>
    <w:rsid w:val="00250301"/>
    <w:rsid w:val="00252A12"/>
    <w:rsid w:val="00252E0F"/>
    <w:rsid w:val="0025629D"/>
    <w:rsid w:val="00264578"/>
    <w:rsid w:val="00270376"/>
    <w:rsid w:val="00271CD2"/>
    <w:rsid w:val="00274688"/>
    <w:rsid w:val="0027506B"/>
    <w:rsid w:val="00276582"/>
    <w:rsid w:val="0028399A"/>
    <w:rsid w:val="0029370C"/>
    <w:rsid w:val="00294ED5"/>
    <w:rsid w:val="00295141"/>
    <w:rsid w:val="002953AF"/>
    <w:rsid w:val="00296A33"/>
    <w:rsid w:val="00297DA0"/>
    <w:rsid w:val="002A0107"/>
    <w:rsid w:val="002A293A"/>
    <w:rsid w:val="002A3061"/>
    <w:rsid w:val="002B0291"/>
    <w:rsid w:val="002B0C70"/>
    <w:rsid w:val="002B73D5"/>
    <w:rsid w:val="002D24B4"/>
    <w:rsid w:val="002D3F2C"/>
    <w:rsid w:val="002D7C5D"/>
    <w:rsid w:val="002E5C2C"/>
    <w:rsid w:val="002E7561"/>
    <w:rsid w:val="002F1B5D"/>
    <w:rsid w:val="002F4749"/>
    <w:rsid w:val="003013DD"/>
    <w:rsid w:val="00307812"/>
    <w:rsid w:val="00312E13"/>
    <w:rsid w:val="003342A7"/>
    <w:rsid w:val="00336AC0"/>
    <w:rsid w:val="00337AD8"/>
    <w:rsid w:val="00341617"/>
    <w:rsid w:val="00341B3C"/>
    <w:rsid w:val="00344C8C"/>
    <w:rsid w:val="00351183"/>
    <w:rsid w:val="00356D1E"/>
    <w:rsid w:val="003628D9"/>
    <w:rsid w:val="00374DD5"/>
    <w:rsid w:val="00381E7D"/>
    <w:rsid w:val="003920D0"/>
    <w:rsid w:val="00392D3B"/>
    <w:rsid w:val="00394409"/>
    <w:rsid w:val="003950A2"/>
    <w:rsid w:val="00397C92"/>
    <w:rsid w:val="003A36B1"/>
    <w:rsid w:val="003B2BDE"/>
    <w:rsid w:val="003B36FD"/>
    <w:rsid w:val="003C0B76"/>
    <w:rsid w:val="003C166A"/>
    <w:rsid w:val="003C1ED6"/>
    <w:rsid w:val="003C4919"/>
    <w:rsid w:val="003C66F8"/>
    <w:rsid w:val="003D21B2"/>
    <w:rsid w:val="003D369A"/>
    <w:rsid w:val="003E4080"/>
    <w:rsid w:val="003E53C5"/>
    <w:rsid w:val="003F05AA"/>
    <w:rsid w:val="003F072F"/>
    <w:rsid w:val="003F3F20"/>
    <w:rsid w:val="003F6F5E"/>
    <w:rsid w:val="0040158B"/>
    <w:rsid w:val="00410795"/>
    <w:rsid w:val="00410DE9"/>
    <w:rsid w:val="004118A3"/>
    <w:rsid w:val="004157F5"/>
    <w:rsid w:val="00416914"/>
    <w:rsid w:val="00425F87"/>
    <w:rsid w:val="004309AA"/>
    <w:rsid w:val="00444FE4"/>
    <w:rsid w:val="00447135"/>
    <w:rsid w:val="00450105"/>
    <w:rsid w:val="00450A0B"/>
    <w:rsid w:val="00451D9B"/>
    <w:rsid w:val="00454813"/>
    <w:rsid w:val="00471BA3"/>
    <w:rsid w:val="00474134"/>
    <w:rsid w:val="004751E0"/>
    <w:rsid w:val="00476460"/>
    <w:rsid w:val="004813F4"/>
    <w:rsid w:val="00484E34"/>
    <w:rsid w:val="00486AF7"/>
    <w:rsid w:val="0049164F"/>
    <w:rsid w:val="004A2E50"/>
    <w:rsid w:val="004A5054"/>
    <w:rsid w:val="004A659E"/>
    <w:rsid w:val="004A6EE0"/>
    <w:rsid w:val="004B26E1"/>
    <w:rsid w:val="004C7775"/>
    <w:rsid w:val="004D53B8"/>
    <w:rsid w:val="004E1A9D"/>
    <w:rsid w:val="004E516C"/>
    <w:rsid w:val="004F07DD"/>
    <w:rsid w:val="004F0D9C"/>
    <w:rsid w:val="004F4C9C"/>
    <w:rsid w:val="00515568"/>
    <w:rsid w:val="00515882"/>
    <w:rsid w:val="00526402"/>
    <w:rsid w:val="0052650E"/>
    <w:rsid w:val="005309D0"/>
    <w:rsid w:val="00530DE3"/>
    <w:rsid w:val="0053455D"/>
    <w:rsid w:val="0053747B"/>
    <w:rsid w:val="0054475D"/>
    <w:rsid w:val="00547778"/>
    <w:rsid w:val="00550584"/>
    <w:rsid w:val="0055124F"/>
    <w:rsid w:val="00562141"/>
    <w:rsid w:val="00566D02"/>
    <w:rsid w:val="00567A80"/>
    <w:rsid w:val="005704A0"/>
    <w:rsid w:val="00581484"/>
    <w:rsid w:val="00581F46"/>
    <w:rsid w:val="00582332"/>
    <w:rsid w:val="00590382"/>
    <w:rsid w:val="00590A65"/>
    <w:rsid w:val="00591E69"/>
    <w:rsid w:val="00596C94"/>
    <w:rsid w:val="005A4B22"/>
    <w:rsid w:val="005B405D"/>
    <w:rsid w:val="005C13D4"/>
    <w:rsid w:val="005C3260"/>
    <w:rsid w:val="005D1B6C"/>
    <w:rsid w:val="005D6370"/>
    <w:rsid w:val="005D7DD6"/>
    <w:rsid w:val="005E3E51"/>
    <w:rsid w:val="005E6EA2"/>
    <w:rsid w:val="006068BA"/>
    <w:rsid w:val="006112C4"/>
    <w:rsid w:val="00617C08"/>
    <w:rsid w:val="00620E11"/>
    <w:rsid w:val="006326F0"/>
    <w:rsid w:val="006529DC"/>
    <w:rsid w:val="00655DBF"/>
    <w:rsid w:val="00656790"/>
    <w:rsid w:val="0066006D"/>
    <w:rsid w:val="00670491"/>
    <w:rsid w:val="006706E0"/>
    <w:rsid w:val="00680D80"/>
    <w:rsid w:val="0069220A"/>
    <w:rsid w:val="00694E51"/>
    <w:rsid w:val="006A3AEE"/>
    <w:rsid w:val="006A69FE"/>
    <w:rsid w:val="006B2628"/>
    <w:rsid w:val="006B72F2"/>
    <w:rsid w:val="006C0758"/>
    <w:rsid w:val="006C0CD4"/>
    <w:rsid w:val="006C2EFE"/>
    <w:rsid w:val="006C6F30"/>
    <w:rsid w:val="006C7001"/>
    <w:rsid w:val="006D0F76"/>
    <w:rsid w:val="006D1907"/>
    <w:rsid w:val="006D261D"/>
    <w:rsid w:val="006D32A8"/>
    <w:rsid w:val="006D3646"/>
    <w:rsid w:val="006D3E4D"/>
    <w:rsid w:val="006D7DD4"/>
    <w:rsid w:val="006E0423"/>
    <w:rsid w:val="006F31D3"/>
    <w:rsid w:val="006F47BA"/>
    <w:rsid w:val="007054E5"/>
    <w:rsid w:val="007075EE"/>
    <w:rsid w:val="00712B44"/>
    <w:rsid w:val="00714990"/>
    <w:rsid w:val="00716F60"/>
    <w:rsid w:val="0072491E"/>
    <w:rsid w:val="00725519"/>
    <w:rsid w:val="00742853"/>
    <w:rsid w:val="00751671"/>
    <w:rsid w:val="00751741"/>
    <w:rsid w:val="007522D9"/>
    <w:rsid w:val="00755D62"/>
    <w:rsid w:val="00766888"/>
    <w:rsid w:val="007768AB"/>
    <w:rsid w:val="007818A8"/>
    <w:rsid w:val="0078237A"/>
    <w:rsid w:val="00786C9D"/>
    <w:rsid w:val="00790C2E"/>
    <w:rsid w:val="00790F93"/>
    <w:rsid w:val="00791142"/>
    <w:rsid w:val="00797FC6"/>
    <w:rsid w:val="007A098F"/>
    <w:rsid w:val="007B0236"/>
    <w:rsid w:val="007B06F3"/>
    <w:rsid w:val="007B1DAE"/>
    <w:rsid w:val="007C09D6"/>
    <w:rsid w:val="007C09F0"/>
    <w:rsid w:val="007C3531"/>
    <w:rsid w:val="007C5848"/>
    <w:rsid w:val="007D140E"/>
    <w:rsid w:val="007D3B73"/>
    <w:rsid w:val="007E6628"/>
    <w:rsid w:val="007F663B"/>
    <w:rsid w:val="00803706"/>
    <w:rsid w:val="008065F9"/>
    <w:rsid w:val="008076B0"/>
    <w:rsid w:val="00810FD3"/>
    <w:rsid w:val="008112D0"/>
    <w:rsid w:val="00811413"/>
    <w:rsid w:val="00823186"/>
    <w:rsid w:val="00826555"/>
    <w:rsid w:val="00830C08"/>
    <w:rsid w:val="00842BF4"/>
    <w:rsid w:val="00843637"/>
    <w:rsid w:val="00845D2B"/>
    <w:rsid w:val="008463FD"/>
    <w:rsid w:val="008543E7"/>
    <w:rsid w:val="008606BE"/>
    <w:rsid w:val="00866983"/>
    <w:rsid w:val="00870AF9"/>
    <w:rsid w:val="008716C0"/>
    <w:rsid w:val="00871FFC"/>
    <w:rsid w:val="00872542"/>
    <w:rsid w:val="008758BA"/>
    <w:rsid w:val="0087663C"/>
    <w:rsid w:val="008931E7"/>
    <w:rsid w:val="00897B86"/>
    <w:rsid w:val="00897DB4"/>
    <w:rsid w:val="008A2AA1"/>
    <w:rsid w:val="008A534F"/>
    <w:rsid w:val="008B6E6A"/>
    <w:rsid w:val="008C5679"/>
    <w:rsid w:val="008E5165"/>
    <w:rsid w:val="008E58B1"/>
    <w:rsid w:val="008F3636"/>
    <w:rsid w:val="008F3ABE"/>
    <w:rsid w:val="008F55F1"/>
    <w:rsid w:val="00904B23"/>
    <w:rsid w:val="009055C8"/>
    <w:rsid w:val="009062F4"/>
    <w:rsid w:val="00907644"/>
    <w:rsid w:val="009102FB"/>
    <w:rsid w:val="0091110F"/>
    <w:rsid w:val="00912274"/>
    <w:rsid w:val="009141B2"/>
    <w:rsid w:val="009161C7"/>
    <w:rsid w:val="00916949"/>
    <w:rsid w:val="00916C43"/>
    <w:rsid w:val="0092333A"/>
    <w:rsid w:val="00923C1B"/>
    <w:rsid w:val="0093788C"/>
    <w:rsid w:val="0094306C"/>
    <w:rsid w:val="00946C1E"/>
    <w:rsid w:val="00954778"/>
    <w:rsid w:val="00955BA4"/>
    <w:rsid w:val="00960102"/>
    <w:rsid w:val="009648BA"/>
    <w:rsid w:val="0096605A"/>
    <w:rsid w:val="00980CD7"/>
    <w:rsid w:val="0098331C"/>
    <w:rsid w:val="00987CE5"/>
    <w:rsid w:val="009914BC"/>
    <w:rsid w:val="009B47DF"/>
    <w:rsid w:val="009B4F23"/>
    <w:rsid w:val="009B5C86"/>
    <w:rsid w:val="009B7027"/>
    <w:rsid w:val="009C02D7"/>
    <w:rsid w:val="009C71D2"/>
    <w:rsid w:val="009C7D6C"/>
    <w:rsid w:val="009D03F2"/>
    <w:rsid w:val="009D33BB"/>
    <w:rsid w:val="009D3EB0"/>
    <w:rsid w:val="009E16FD"/>
    <w:rsid w:val="009E1C54"/>
    <w:rsid w:val="009E762A"/>
    <w:rsid w:val="009F413A"/>
    <w:rsid w:val="009F55B1"/>
    <w:rsid w:val="00A073A7"/>
    <w:rsid w:val="00A10B3E"/>
    <w:rsid w:val="00A141EF"/>
    <w:rsid w:val="00A15733"/>
    <w:rsid w:val="00A17AC5"/>
    <w:rsid w:val="00A21D61"/>
    <w:rsid w:val="00A22377"/>
    <w:rsid w:val="00A25702"/>
    <w:rsid w:val="00A33680"/>
    <w:rsid w:val="00A35A9D"/>
    <w:rsid w:val="00A35D1E"/>
    <w:rsid w:val="00A45E7D"/>
    <w:rsid w:val="00A46608"/>
    <w:rsid w:val="00A478CA"/>
    <w:rsid w:val="00A50703"/>
    <w:rsid w:val="00A52B04"/>
    <w:rsid w:val="00A56B97"/>
    <w:rsid w:val="00A636FD"/>
    <w:rsid w:val="00A7060B"/>
    <w:rsid w:val="00A721DA"/>
    <w:rsid w:val="00A75839"/>
    <w:rsid w:val="00A805C8"/>
    <w:rsid w:val="00A8170A"/>
    <w:rsid w:val="00A81C26"/>
    <w:rsid w:val="00A85747"/>
    <w:rsid w:val="00A96D7E"/>
    <w:rsid w:val="00A977EE"/>
    <w:rsid w:val="00AA6345"/>
    <w:rsid w:val="00AB3B54"/>
    <w:rsid w:val="00AC06F9"/>
    <w:rsid w:val="00AC7A58"/>
    <w:rsid w:val="00AD3724"/>
    <w:rsid w:val="00AE0369"/>
    <w:rsid w:val="00AE1C09"/>
    <w:rsid w:val="00AE25BC"/>
    <w:rsid w:val="00AE4235"/>
    <w:rsid w:val="00AF196D"/>
    <w:rsid w:val="00AF38AB"/>
    <w:rsid w:val="00B0114A"/>
    <w:rsid w:val="00B044E2"/>
    <w:rsid w:val="00B06FF0"/>
    <w:rsid w:val="00B10D94"/>
    <w:rsid w:val="00B20BB2"/>
    <w:rsid w:val="00B2136D"/>
    <w:rsid w:val="00B26AB3"/>
    <w:rsid w:val="00B32C73"/>
    <w:rsid w:val="00B33024"/>
    <w:rsid w:val="00B34B46"/>
    <w:rsid w:val="00B35076"/>
    <w:rsid w:val="00B403C1"/>
    <w:rsid w:val="00B46B45"/>
    <w:rsid w:val="00B55AB5"/>
    <w:rsid w:val="00B55F25"/>
    <w:rsid w:val="00B62EA9"/>
    <w:rsid w:val="00B6524D"/>
    <w:rsid w:val="00B70D88"/>
    <w:rsid w:val="00B71A23"/>
    <w:rsid w:val="00B737DB"/>
    <w:rsid w:val="00B81C65"/>
    <w:rsid w:val="00B8342B"/>
    <w:rsid w:val="00B87700"/>
    <w:rsid w:val="00B92C03"/>
    <w:rsid w:val="00B96244"/>
    <w:rsid w:val="00BA2758"/>
    <w:rsid w:val="00BB2606"/>
    <w:rsid w:val="00BB3549"/>
    <w:rsid w:val="00BC1A80"/>
    <w:rsid w:val="00BC5A5D"/>
    <w:rsid w:val="00BC71B2"/>
    <w:rsid w:val="00BD5BCA"/>
    <w:rsid w:val="00BE0892"/>
    <w:rsid w:val="00BE15A2"/>
    <w:rsid w:val="00BF1E3E"/>
    <w:rsid w:val="00BF4567"/>
    <w:rsid w:val="00BF58FD"/>
    <w:rsid w:val="00BF627B"/>
    <w:rsid w:val="00C1309A"/>
    <w:rsid w:val="00C1648B"/>
    <w:rsid w:val="00C33224"/>
    <w:rsid w:val="00C34C4C"/>
    <w:rsid w:val="00C52341"/>
    <w:rsid w:val="00C5530F"/>
    <w:rsid w:val="00C567E8"/>
    <w:rsid w:val="00C60511"/>
    <w:rsid w:val="00C606F0"/>
    <w:rsid w:val="00C6772D"/>
    <w:rsid w:val="00C70295"/>
    <w:rsid w:val="00C85015"/>
    <w:rsid w:val="00C905F7"/>
    <w:rsid w:val="00C91C38"/>
    <w:rsid w:val="00C92500"/>
    <w:rsid w:val="00CA0AA3"/>
    <w:rsid w:val="00CA5344"/>
    <w:rsid w:val="00CA5824"/>
    <w:rsid w:val="00CA67CB"/>
    <w:rsid w:val="00CB2D8C"/>
    <w:rsid w:val="00CC02C6"/>
    <w:rsid w:val="00CD1D28"/>
    <w:rsid w:val="00CD2E9F"/>
    <w:rsid w:val="00CD6840"/>
    <w:rsid w:val="00CE0C6F"/>
    <w:rsid w:val="00CE19FE"/>
    <w:rsid w:val="00CE42AF"/>
    <w:rsid w:val="00CE68C4"/>
    <w:rsid w:val="00CE7EB5"/>
    <w:rsid w:val="00CF1F5C"/>
    <w:rsid w:val="00CF5A8C"/>
    <w:rsid w:val="00D02561"/>
    <w:rsid w:val="00D02EF0"/>
    <w:rsid w:val="00D065A7"/>
    <w:rsid w:val="00D07E99"/>
    <w:rsid w:val="00D11094"/>
    <w:rsid w:val="00D11CD2"/>
    <w:rsid w:val="00D14121"/>
    <w:rsid w:val="00D20DE2"/>
    <w:rsid w:val="00D361FC"/>
    <w:rsid w:val="00D45278"/>
    <w:rsid w:val="00D53B79"/>
    <w:rsid w:val="00D55272"/>
    <w:rsid w:val="00D559AF"/>
    <w:rsid w:val="00D60058"/>
    <w:rsid w:val="00D64CA0"/>
    <w:rsid w:val="00D70486"/>
    <w:rsid w:val="00D822CB"/>
    <w:rsid w:val="00D841C5"/>
    <w:rsid w:val="00D848ED"/>
    <w:rsid w:val="00D92A23"/>
    <w:rsid w:val="00D92DB3"/>
    <w:rsid w:val="00D930E4"/>
    <w:rsid w:val="00D93B77"/>
    <w:rsid w:val="00D95607"/>
    <w:rsid w:val="00DA3B17"/>
    <w:rsid w:val="00DA4A76"/>
    <w:rsid w:val="00DB1525"/>
    <w:rsid w:val="00DB4B29"/>
    <w:rsid w:val="00DB5A82"/>
    <w:rsid w:val="00DB5F52"/>
    <w:rsid w:val="00DC1574"/>
    <w:rsid w:val="00DD21CC"/>
    <w:rsid w:val="00DD2E68"/>
    <w:rsid w:val="00DE0042"/>
    <w:rsid w:val="00DE281A"/>
    <w:rsid w:val="00DE3673"/>
    <w:rsid w:val="00DE70F8"/>
    <w:rsid w:val="00DF0249"/>
    <w:rsid w:val="00DF5B2E"/>
    <w:rsid w:val="00E04243"/>
    <w:rsid w:val="00E05AD4"/>
    <w:rsid w:val="00E334C0"/>
    <w:rsid w:val="00E34371"/>
    <w:rsid w:val="00E36E19"/>
    <w:rsid w:val="00E40E00"/>
    <w:rsid w:val="00E4127E"/>
    <w:rsid w:val="00E421E4"/>
    <w:rsid w:val="00E44B3D"/>
    <w:rsid w:val="00E461DF"/>
    <w:rsid w:val="00E51D09"/>
    <w:rsid w:val="00E52F09"/>
    <w:rsid w:val="00E53181"/>
    <w:rsid w:val="00E55976"/>
    <w:rsid w:val="00E6125D"/>
    <w:rsid w:val="00E64350"/>
    <w:rsid w:val="00E64F6E"/>
    <w:rsid w:val="00E90D04"/>
    <w:rsid w:val="00E978E2"/>
    <w:rsid w:val="00EA477A"/>
    <w:rsid w:val="00EB1A76"/>
    <w:rsid w:val="00EB1AD2"/>
    <w:rsid w:val="00EC7CAC"/>
    <w:rsid w:val="00ED20A4"/>
    <w:rsid w:val="00ED36A2"/>
    <w:rsid w:val="00EE0888"/>
    <w:rsid w:val="00EE47EA"/>
    <w:rsid w:val="00EF130E"/>
    <w:rsid w:val="00EF2DC8"/>
    <w:rsid w:val="00EF594B"/>
    <w:rsid w:val="00F050FA"/>
    <w:rsid w:val="00F07A29"/>
    <w:rsid w:val="00F07A79"/>
    <w:rsid w:val="00F07C91"/>
    <w:rsid w:val="00F12638"/>
    <w:rsid w:val="00F22AA5"/>
    <w:rsid w:val="00F23606"/>
    <w:rsid w:val="00F26892"/>
    <w:rsid w:val="00F27C5D"/>
    <w:rsid w:val="00F27FFB"/>
    <w:rsid w:val="00F30FA0"/>
    <w:rsid w:val="00F326BE"/>
    <w:rsid w:val="00F33CD6"/>
    <w:rsid w:val="00F40FDA"/>
    <w:rsid w:val="00F50C83"/>
    <w:rsid w:val="00F557E4"/>
    <w:rsid w:val="00F64338"/>
    <w:rsid w:val="00F66039"/>
    <w:rsid w:val="00F818D5"/>
    <w:rsid w:val="00F8269D"/>
    <w:rsid w:val="00F8797D"/>
    <w:rsid w:val="00F96707"/>
    <w:rsid w:val="00FA2429"/>
    <w:rsid w:val="00FA5BAA"/>
    <w:rsid w:val="00FA7431"/>
    <w:rsid w:val="00FB0273"/>
    <w:rsid w:val="00FB2A1A"/>
    <w:rsid w:val="00FB623C"/>
    <w:rsid w:val="00FB6858"/>
    <w:rsid w:val="00FC3415"/>
    <w:rsid w:val="00FC6E6D"/>
    <w:rsid w:val="00FC7BBA"/>
    <w:rsid w:val="00FE2271"/>
    <w:rsid w:val="00FE35DB"/>
    <w:rsid w:val="00FE5DD1"/>
    <w:rsid w:val="00FE74A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F4A34"/>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val="ru-RU" w:eastAsia="ar-SA" w:bidi="ar-SA"/>
    </w:rPr>
  </w:style>
  <w:style w:type="character" w:customStyle="1" w:styleId="20">
    <w:name w:val="Заголовок 2 Знак"/>
    <w:link w:val="2"/>
    <w:uiPriority w:val="99"/>
    <w:locked/>
    <w:rsid w:val="008931E7"/>
    <w:rPr>
      <w:rFonts w:cs="Times New Roman"/>
      <w:i/>
      <w:sz w:val="24"/>
      <w:lang w:val="ru-RU" w:eastAsia="ar-SA" w:bidi="ar-SA"/>
    </w:rPr>
  </w:style>
  <w:style w:type="character" w:customStyle="1" w:styleId="30">
    <w:name w:val="Заголовок 3 Знак"/>
    <w:link w:val="3"/>
    <w:uiPriority w:val="99"/>
    <w:locked/>
    <w:rsid w:val="00DE0042"/>
    <w:rPr>
      <w:rFonts w:ascii="Arial" w:hAnsi="Arial" w:cs="Times New Roman"/>
      <w:b/>
      <w:sz w:val="26"/>
      <w:lang w:val="ru-RU" w:eastAsia="ar-SA" w:bidi="ar-SA"/>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val="ru-RU"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4A659E"/>
    <w:rPr>
      <w:rFonts w:cs="Times New Roman"/>
      <w:sz w:val="24"/>
      <w:szCs w:val="24"/>
    </w:rPr>
  </w:style>
  <w:style w:type="paragraph" w:customStyle="1" w:styleId="rvps6">
    <w:name w:val="rvps6"/>
    <w:basedOn w:val="a"/>
    <w:uiPriority w:val="99"/>
    <w:rsid w:val="00EC7CAC"/>
    <w:pPr>
      <w:spacing w:before="100" w:beforeAutospacing="1" w:after="100" w:afterAutospacing="1"/>
    </w:pPr>
  </w:style>
  <w:style w:type="paragraph" w:customStyle="1" w:styleId="listparagraph">
    <w:name w:val="listparagraph"/>
    <w:basedOn w:val="a"/>
    <w:uiPriority w:val="99"/>
    <w:rsid w:val="00EC7CAC"/>
    <w:pPr>
      <w:spacing w:before="100" w:beforeAutospacing="1" w:after="100" w:afterAutospacing="1"/>
    </w:pPr>
  </w:style>
  <w:style w:type="paragraph" w:customStyle="1" w:styleId="listparagraphcxsplast">
    <w:name w:val="listparagraphcxsplast"/>
    <w:basedOn w:val="a"/>
    <w:uiPriority w:val="99"/>
    <w:rsid w:val="00EC7CAC"/>
    <w:pPr>
      <w:spacing w:before="100" w:beforeAutospacing="1" w:after="100" w:afterAutospacing="1"/>
    </w:pPr>
  </w:style>
  <w:style w:type="paragraph" w:customStyle="1" w:styleId="listparagraphcxspmiddle">
    <w:name w:val="listparagraphcxspmiddle"/>
    <w:basedOn w:val="a"/>
    <w:uiPriority w:val="99"/>
    <w:rsid w:val="00EC7CAC"/>
    <w:pPr>
      <w:spacing w:before="100" w:beforeAutospacing="1" w:after="100" w:afterAutospacing="1"/>
    </w:pPr>
  </w:style>
  <w:style w:type="paragraph" w:customStyle="1" w:styleId="af8">
    <w:name w:val="Текст в заданном формате"/>
    <w:basedOn w:val="a"/>
    <w:uiPriority w:val="99"/>
    <w:rsid w:val="00716F60"/>
    <w:pPr>
      <w:suppressAutoHyphens/>
    </w:pPr>
    <w:rPr>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F4A34"/>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val="ru-RU" w:eastAsia="ar-SA" w:bidi="ar-SA"/>
    </w:rPr>
  </w:style>
  <w:style w:type="character" w:customStyle="1" w:styleId="20">
    <w:name w:val="Заголовок 2 Знак"/>
    <w:link w:val="2"/>
    <w:uiPriority w:val="99"/>
    <w:locked/>
    <w:rsid w:val="008931E7"/>
    <w:rPr>
      <w:rFonts w:cs="Times New Roman"/>
      <w:i/>
      <w:sz w:val="24"/>
      <w:lang w:val="ru-RU" w:eastAsia="ar-SA" w:bidi="ar-SA"/>
    </w:rPr>
  </w:style>
  <w:style w:type="character" w:customStyle="1" w:styleId="30">
    <w:name w:val="Заголовок 3 Знак"/>
    <w:link w:val="3"/>
    <w:uiPriority w:val="99"/>
    <w:locked/>
    <w:rsid w:val="00DE0042"/>
    <w:rPr>
      <w:rFonts w:ascii="Arial" w:hAnsi="Arial" w:cs="Times New Roman"/>
      <w:b/>
      <w:sz w:val="26"/>
      <w:lang w:val="ru-RU" w:eastAsia="ar-SA" w:bidi="ar-SA"/>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val="ru-RU"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4A659E"/>
    <w:rPr>
      <w:rFonts w:cs="Times New Roman"/>
      <w:sz w:val="24"/>
      <w:szCs w:val="24"/>
    </w:rPr>
  </w:style>
  <w:style w:type="paragraph" w:customStyle="1" w:styleId="rvps6">
    <w:name w:val="rvps6"/>
    <w:basedOn w:val="a"/>
    <w:uiPriority w:val="99"/>
    <w:rsid w:val="00EC7CAC"/>
    <w:pPr>
      <w:spacing w:before="100" w:beforeAutospacing="1" w:after="100" w:afterAutospacing="1"/>
    </w:pPr>
  </w:style>
  <w:style w:type="paragraph" w:customStyle="1" w:styleId="listparagraph">
    <w:name w:val="listparagraph"/>
    <w:basedOn w:val="a"/>
    <w:uiPriority w:val="99"/>
    <w:rsid w:val="00EC7CAC"/>
    <w:pPr>
      <w:spacing w:before="100" w:beforeAutospacing="1" w:after="100" w:afterAutospacing="1"/>
    </w:pPr>
  </w:style>
  <w:style w:type="paragraph" w:customStyle="1" w:styleId="listparagraphcxsplast">
    <w:name w:val="listparagraphcxsplast"/>
    <w:basedOn w:val="a"/>
    <w:uiPriority w:val="99"/>
    <w:rsid w:val="00EC7CAC"/>
    <w:pPr>
      <w:spacing w:before="100" w:beforeAutospacing="1" w:after="100" w:afterAutospacing="1"/>
    </w:pPr>
  </w:style>
  <w:style w:type="paragraph" w:customStyle="1" w:styleId="listparagraphcxspmiddle">
    <w:name w:val="listparagraphcxspmiddle"/>
    <w:basedOn w:val="a"/>
    <w:uiPriority w:val="99"/>
    <w:rsid w:val="00EC7CAC"/>
    <w:pPr>
      <w:spacing w:before="100" w:beforeAutospacing="1" w:after="100" w:afterAutospacing="1"/>
    </w:pPr>
  </w:style>
  <w:style w:type="paragraph" w:customStyle="1" w:styleId="af8">
    <w:name w:val="Текст в заданном формате"/>
    <w:basedOn w:val="a"/>
    <w:uiPriority w:val="99"/>
    <w:rsid w:val="00716F60"/>
    <w:pPr>
      <w:suppressAutoHyphens/>
    </w:pPr>
    <w:rPr>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125840">
      <w:marLeft w:val="0"/>
      <w:marRight w:val="0"/>
      <w:marTop w:val="0"/>
      <w:marBottom w:val="0"/>
      <w:divBdr>
        <w:top w:val="none" w:sz="0" w:space="0" w:color="auto"/>
        <w:left w:val="none" w:sz="0" w:space="0" w:color="auto"/>
        <w:bottom w:val="none" w:sz="0" w:space="0" w:color="auto"/>
        <w:right w:val="none" w:sz="0" w:space="0" w:color="auto"/>
      </w:divBdr>
    </w:div>
    <w:div w:id="1021125841">
      <w:marLeft w:val="0"/>
      <w:marRight w:val="0"/>
      <w:marTop w:val="0"/>
      <w:marBottom w:val="0"/>
      <w:divBdr>
        <w:top w:val="none" w:sz="0" w:space="0" w:color="auto"/>
        <w:left w:val="none" w:sz="0" w:space="0" w:color="auto"/>
        <w:bottom w:val="none" w:sz="0" w:space="0" w:color="auto"/>
        <w:right w:val="none" w:sz="0" w:space="0" w:color="auto"/>
      </w:divBdr>
    </w:div>
    <w:div w:id="1021125842">
      <w:marLeft w:val="0"/>
      <w:marRight w:val="0"/>
      <w:marTop w:val="0"/>
      <w:marBottom w:val="0"/>
      <w:divBdr>
        <w:top w:val="none" w:sz="0" w:space="0" w:color="auto"/>
        <w:left w:val="none" w:sz="0" w:space="0" w:color="auto"/>
        <w:bottom w:val="none" w:sz="0" w:space="0" w:color="auto"/>
        <w:right w:val="none" w:sz="0" w:space="0" w:color="auto"/>
      </w:divBdr>
    </w:div>
    <w:div w:id="1021125843">
      <w:marLeft w:val="0"/>
      <w:marRight w:val="0"/>
      <w:marTop w:val="0"/>
      <w:marBottom w:val="0"/>
      <w:divBdr>
        <w:top w:val="none" w:sz="0" w:space="0" w:color="auto"/>
        <w:left w:val="none" w:sz="0" w:space="0" w:color="auto"/>
        <w:bottom w:val="none" w:sz="0" w:space="0" w:color="auto"/>
        <w:right w:val="none" w:sz="0" w:space="0" w:color="auto"/>
      </w:divBdr>
    </w:div>
    <w:div w:id="1021125844">
      <w:marLeft w:val="0"/>
      <w:marRight w:val="0"/>
      <w:marTop w:val="0"/>
      <w:marBottom w:val="0"/>
      <w:divBdr>
        <w:top w:val="none" w:sz="0" w:space="0" w:color="auto"/>
        <w:left w:val="none" w:sz="0" w:space="0" w:color="auto"/>
        <w:bottom w:val="none" w:sz="0" w:space="0" w:color="auto"/>
        <w:right w:val="none" w:sz="0" w:space="0" w:color="auto"/>
      </w:divBdr>
    </w:div>
    <w:div w:id="1021125845">
      <w:marLeft w:val="0"/>
      <w:marRight w:val="0"/>
      <w:marTop w:val="0"/>
      <w:marBottom w:val="0"/>
      <w:divBdr>
        <w:top w:val="none" w:sz="0" w:space="0" w:color="auto"/>
        <w:left w:val="none" w:sz="0" w:space="0" w:color="auto"/>
        <w:bottom w:val="none" w:sz="0" w:space="0" w:color="auto"/>
        <w:right w:val="none" w:sz="0" w:space="0" w:color="auto"/>
      </w:divBdr>
    </w:div>
    <w:div w:id="1021125846">
      <w:marLeft w:val="0"/>
      <w:marRight w:val="0"/>
      <w:marTop w:val="0"/>
      <w:marBottom w:val="0"/>
      <w:divBdr>
        <w:top w:val="none" w:sz="0" w:space="0" w:color="auto"/>
        <w:left w:val="none" w:sz="0" w:space="0" w:color="auto"/>
        <w:bottom w:val="none" w:sz="0" w:space="0" w:color="auto"/>
        <w:right w:val="none" w:sz="0" w:space="0" w:color="auto"/>
      </w:divBdr>
    </w:div>
    <w:div w:id="1021125847">
      <w:marLeft w:val="0"/>
      <w:marRight w:val="0"/>
      <w:marTop w:val="0"/>
      <w:marBottom w:val="0"/>
      <w:divBdr>
        <w:top w:val="none" w:sz="0" w:space="0" w:color="auto"/>
        <w:left w:val="none" w:sz="0" w:space="0" w:color="auto"/>
        <w:bottom w:val="none" w:sz="0" w:space="0" w:color="auto"/>
        <w:right w:val="none" w:sz="0" w:space="0" w:color="auto"/>
      </w:divBdr>
    </w:div>
    <w:div w:id="1021125848">
      <w:marLeft w:val="0"/>
      <w:marRight w:val="0"/>
      <w:marTop w:val="0"/>
      <w:marBottom w:val="0"/>
      <w:divBdr>
        <w:top w:val="none" w:sz="0" w:space="0" w:color="auto"/>
        <w:left w:val="none" w:sz="0" w:space="0" w:color="auto"/>
        <w:bottom w:val="none" w:sz="0" w:space="0" w:color="auto"/>
        <w:right w:val="none" w:sz="0" w:space="0" w:color="auto"/>
      </w:divBdr>
    </w:div>
    <w:div w:id="1021125849">
      <w:marLeft w:val="0"/>
      <w:marRight w:val="0"/>
      <w:marTop w:val="0"/>
      <w:marBottom w:val="0"/>
      <w:divBdr>
        <w:top w:val="none" w:sz="0" w:space="0" w:color="auto"/>
        <w:left w:val="none" w:sz="0" w:space="0" w:color="auto"/>
        <w:bottom w:val="none" w:sz="0" w:space="0" w:color="auto"/>
        <w:right w:val="none" w:sz="0" w:space="0" w:color="auto"/>
      </w:divBdr>
    </w:div>
    <w:div w:id="1021125851">
      <w:marLeft w:val="0"/>
      <w:marRight w:val="0"/>
      <w:marTop w:val="0"/>
      <w:marBottom w:val="0"/>
      <w:divBdr>
        <w:top w:val="none" w:sz="0" w:space="0" w:color="auto"/>
        <w:left w:val="none" w:sz="0" w:space="0" w:color="auto"/>
        <w:bottom w:val="none" w:sz="0" w:space="0" w:color="auto"/>
        <w:right w:val="none" w:sz="0" w:space="0" w:color="auto"/>
      </w:divBdr>
    </w:div>
    <w:div w:id="1021125853">
      <w:marLeft w:val="0"/>
      <w:marRight w:val="0"/>
      <w:marTop w:val="0"/>
      <w:marBottom w:val="0"/>
      <w:divBdr>
        <w:top w:val="none" w:sz="0" w:space="0" w:color="auto"/>
        <w:left w:val="none" w:sz="0" w:space="0" w:color="auto"/>
        <w:bottom w:val="none" w:sz="0" w:space="0" w:color="auto"/>
        <w:right w:val="none" w:sz="0" w:space="0" w:color="auto"/>
      </w:divBdr>
      <w:divsChild>
        <w:div w:id="1021125865">
          <w:marLeft w:val="0"/>
          <w:marRight w:val="0"/>
          <w:marTop w:val="0"/>
          <w:marBottom w:val="0"/>
          <w:divBdr>
            <w:top w:val="none" w:sz="0" w:space="0" w:color="auto"/>
            <w:left w:val="none" w:sz="0" w:space="0" w:color="auto"/>
            <w:bottom w:val="none" w:sz="0" w:space="0" w:color="auto"/>
            <w:right w:val="none" w:sz="0" w:space="0" w:color="auto"/>
          </w:divBdr>
          <w:divsChild>
            <w:div w:id="102112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25854">
      <w:marLeft w:val="0"/>
      <w:marRight w:val="0"/>
      <w:marTop w:val="0"/>
      <w:marBottom w:val="0"/>
      <w:divBdr>
        <w:top w:val="none" w:sz="0" w:space="0" w:color="auto"/>
        <w:left w:val="none" w:sz="0" w:space="0" w:color="auto"/>
        <w:bottom w:val="none" w:sz="0" w:space="0" w:color="auto"/>
        <w:right w:val="none" w:sz="0" w:space="0" w:color="auto"/>
      </w:divBdr>
      <w:divsChild>
        <w:div w:id="1021125857">
          <w:marLeft w:val="0"/>
          <w:marRight w:val="0"/>
          <w:marTop w:val="0"/>
          <w:marBottom w:val="0"/>
          <w:divBdr>
            <w:top w:val="none" w:sz="0" w:space="0" w:color="auto"/>
            <w:left w:val="none" w:sz="0" w:space="0" w:color="auto"/>
            <w:bottom w:val="none" w:sz="0" w:space="0" w:color="auto"/>
            <w:right w:val="none" w:sz="0" w:space="0" w:color="auto"/>
          </w:divBdr>
          <w:divsChild>
            <w:div w:id="102112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25855">
      <w:marLeft w:val="0"/>
      <w:marRight w:val="0"/>
      <w:marTop w:val="0"/>
      <w:marBottom w:val="0"/>
      <w:divBdr>
        <w:top w:val="none" w:sz="0" w:space="0" w:color="auto"/>
        <w:left w:val="none" w:sz="0" w:space="0" w:color="auto"/>
        <w:bottom w:val="none" w:sz="0" w:space="0" w:color="auto"/>
        <w:right w:val="none" w:sz="0" w:space="0" w:color="auto"/>
      </w:divBdr>
    </w:div>
    <w:div w:id="1021125856">
      <w:marLeft w:val="0"/>
      <w:marRight w:val="0"/>
      <w:marTop w:val="0"/>
      <w:marBottom w:val="0"/>
      <w:divBdr>
        <w:top w:val="none" w:sz="0" w:space="0" w:color="auto"/>
        <w:left w:val="none" w:sz="0" w:space="0" w:color="auto"/>
        <w:bottom w:val="none" w:sz="0" w:space="0" w:color="auto"/>
        <w:right w:val="none" w:sz="0" w:space="0" w:color="auto"/>
      </w:divBdr>
    </w:div>
    <w:div w:id="1021125860">
      <w:marLeft w:val="0"/>
      <w:marRight w:val="0"/>
      <w:marTop w:val="0"/>
      <w:marBottom w:val="0"/>
      <w:divBdr>
        <w:top w:val="none" w:sz="0" w:space="0" w:color="auto"/>
        <w:left w:val="none" w:sz="0" w:space="0" w:color="auto"/>
        <w:bottom w:val="none" w:sz="0" w:space="0" w:color="auto"/>
        <w:right w:val="none" w:sz="0" w:space="0" w:color="auto"/>
      </w:divBdr>
      <w:divsChild>
        <w:div w:id="1021125863">
          <w:marLeft w:val="0"/>
          <w:marRight w:val="0"/>
          <w:marTop w:val="0"/>
          <w:marBottom w:val="0"/>
          <w:divBdr>
            <w:top w:val="none" w:sz="0" w:space="0" w:color="auto"/>
            <w:left w:val="none" w:sz="0" w:space="0" w:color="auto"/>
            <w:bottom w:val="none" w:sz="0" w:space="0" w:color="auto"/>
            <w:right w:val="none" w:sz="0" w:space="0" w:color="auto"/>
          </w:divBdr>
          <w:divsChild>
            <w:div w:id="102112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25861">
      <w:marLeft w:val="0"/>
      <w:marRight w:val="0"/>
      <w:marTop w:val="0"/>
      <w:marBottom w:val="0"/>
      <w:divBdr>
        <w:top w:val="none" w:sz="0" w:space="0" w:color="auto"/>
        <w:left w:val="none" w:sz="0" w:space="0" w:color="auto"/>
        <w:bottom w:val="none" w:sz="0" w:space="0" w:color="auto"/>
        <w:right w:val="none" w:sz="0" w:space="0" w:color="auto"/>
      </w:divBdr>
    </w:div>
    <w:div w:id="1021125862">
      <w:marLeft w:val="0"/>
      <w:marRight w:val="0"/>
      <w:marTop w:val="0"/>
      <w:marBottom w:val="0"/>
      <w:divBdr>
        <w:top w:val="none" w:sz="0" w:space="0" w:color="auto"/>
        <w:left w:val="none" w:sz="0" w:space="0" w:color="auto"/>
        <w:bottom w:val="none" w:sz="0" w:space="0" w:color="auto"/>
        <w:right w:val="none" w:sz="0" w:space="0" w:color="auto"/>
      </w:divBdr>
    </w:div>
    <w:div w:id="1021125864">
      <w:marLeft w:val="0"/>
      <w:marRight w:val="0"/>
      <w:marTop w:val="0"/>
      <w:marBottom w:val="0"/>
      <w:divBdr>
        <w:top w:val="none" w:sz="0" w:space="0" w:color="auto"/>
        <w:left w:val="none" w:sz="0" w:space="0" w:color="auto"/>
        <w:bottom w:val="none" w:sz="0" w:space="0" w:color="auto"/>
        <w:right w:val="none" w:sz="0" w:space="0" w:color="auto"/>
      </w:divBdr>
    </w:div>
    <w:div w:id="1021125866">
      <w:marLeft w:val="0"/>
      <w:marRight w:val="0"/>
      <w:marTop w:val="0"/>
      <w:marBottom w:val="0"/>
      <w:divBdr>
        <w:top w:val="none" w:sz="0" w:space="0" w:color="auto"/>
        <w:left w:val="none" w:sz="0" w:space="0" w:color="auto"/>
        <w:bottom w:val="none" w:sz="0" w:space="0" w:color="auto"/>
        <w:right w:val="none" w:sz="0" w:space="0" w:color="auto"/>
      </w:divBdr>
      <w:divsChild>
        <w:div w:id="1021125871">
          <w:marLeft w:val="0"/>
          <w:marRight w:val="0"/>
          <w:marTop w:val="0"/>
          <w:marBottom w:val="0"/>
          <w:divBdr>
            <w:top w:val="none" w:sz="0" w:space="0" w:color="auto"/>
            <w:left w:val="none" w:sz="0" w:space="0" w:color="auto"/>
            <w:bottom w:val="none" w:sz="0" w:space="0" w:color="auto"/>
            <w:right w:val="none" w:sz="0" w:space="0" w:color="auto"/>
          </w:divBdr>
          <w:divsChild>
            <w:div w:id="102112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25867">
      <w:marLeft w:val="0"/>
      <w:marRight w:val="0"/>
      <w:marTop w:val="0"/>
      <w:marBottom w:val="0"/>
      <w:divBdr>
        <w:top w:val="none" w:sz="0" w:space="0" w:color="auto"/>
        <w:left w:val="none" w:sz="0" w:space="0" w:color="auto"/>
        <w:bottom w:val="none" w:sz="0" w:space="0" w:color="auto"/>
        <w:right w:val="none" w:sz="0" w:space="0" w:color="auto"/>
      </w:divBdr>
      <w:divsChild>
        <w:div w:id="1021125850">
          <w:marLeft w:val="0"/>
          <w:marRight w:val="0"/>
          <w:marTop w:val="0"/>
          <w:marBottom w:val="0"/>
          <w:divBdr>
            <w:top w:val="none" w:sz="0" w:space="0" w:color="auto"/>
            <w:left w:val="none" w:sz="0" w:space="0" w:color="auto"/>
            <w:bottom w:val="none" w:sz="0" w:space="0" w:color="auto"/>
            <w:right w:val="none" w:sz="0" w:space="0" w:color="auto"/>
          </w:divBdr>
          <w:divsChild>
            <w:div w:id="102112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25870">
      <w:marLeft w:val="0"/>
      <w:marRight w:val="0"/>
      <w:marTop w:val="0"/>
      <w:marBottom w:val="0"/>
      <w:divBdr>
        <w:top w:val="none" w:sz="0" w:space="0" w:color="auto"/>
        <w:left w:val="none" w:sz="0" w:space="0" w:color="auto"/>
        <w:bottom w:val="none" w:sz="0" w:space="0" w:color="auto"/>
        <w:right w:val="none" w:sz="0" w:space="0" w:color="auto"/>
      </w:divBdr>
    </w:div>
    <w:div w:id="1021125872">
      <w:marLeft w:val="0"/>
      <w:marRight w:val="0"/>
      <w:marTop w:val="0"/>
      <w:marBottom w:val="0"/>
      <w:divBdr>
        <w:top w:val="none" w:sz="0" w:space="0" w:color="auto"/>
        <w:left w:val="none" w:sz="0" w:space="0" w:color="auto"/>
        <w:bottom w:val="none" w:sz="0" w:space="0" w:color="auto"/>
        <w:right w:val="none" w:sz="0" w:space="0" w:color="auto"/>
      </w:divBdr>
    </w:div>
    <w:div w:id="1021125873">
      <w:marLeft w:val="0"/>
      <w:marRight w:val="0"/>
      <w:marTop w:val="0"/>
      <w:marBottom w:val="0"/>
      <w:divBdr>
        <w:top w:val="none" w:sz="0" w:space="0" w:color="auto"/>
        <w:left w:val="none" w:sz="0" w:space="0" w:color="auto"/>
        <w:bottom w:val="none" w:sz="0" w:space="0" w:color="auto"/>
        <w:right w:val="none" w:sz="0" w:space="0" w:color="auto"/>
      </w:divBdr>
    </w:div>
    <w:div w:id="1021125874">
      <w:marLeft w:val="0"/>
      <w:marRight w:val="0"/>
      <w:marTop w:val="0"/>
      <w:marBottom w:val="0"/>
      <w:divBdr>
        <w:top w:val="none" w:sz="0" w:space="0" w:color="auto"/>
        <w:left w:val="none" w:sz="0" w:space="0" w:color="auto"/>
        <w:bottom w:val="none" w:sz="0" w:space="0" w:color="auto"/>
        <w:right w:val="none" w:sz="0" w:space="0" w:color="auto"/>
      </w:divBdr>
    </w:div>
    <w:div w:id="1021125875">
      <w:marLeft w:val="0"/>
      <w:marRight w:val="0"/>
      <w:marTop w:val="0"/>
      <w:marBottom w:val="0"/>
      <w:divBdr>
        <w:top w:val="none" w:sz="0" w:space="0" w:color="auto"/>
        <w:left w:val="none" w:sz="0" w:space="0" w:color="auto"/>
        <w:bottom w:val="none" w:sz="0" w:space="0" w:color="auto"/>
        <w:right w:val="none" w:sz="0" w:space="0" w:color="auto"/>
      </w:divBdr>
    </w:div>
    <w:div w:id="1021125876">
      <w:marLeft w:val="0"/>
      <w:marRight w:val="0"/>
      <w:marTop w:val="0"/>
      <w:marBottom w:val="0"/>
      <w:divBdr>
        <w:top w:val="none" w:sz="0" w:space="0" w:color="auto"/>
        <w:left w:val="none" w:sz="0" w:space="0" w:color="auto"/>
        <w:bottom w:val="none" w:sz="0" w:space="0" w:color="auto"/>
        <w:right w:val="none" w:sz="0" w:space="0" w:color="auto"/>
      </w:divBdr>
    </w:div>
    <w:div w:id="1021125882">
      <w:marLeft w:val="0"/>
      <w:marRight w:val="0"/>
      <w:marTop w:val="0"/>
      <w:marBottom w:val="0"/>
      <w:divBdr>
        <w:top w:val="none" w:sz="0" w:space="0" w:color="auto"/>
        <w:left w:val="none" w:sz="0" w:space="0" w:color="auto"/>
        <w:bottom w:val="none" w:sz="0" w:space="0" w:color="auto"/>
        <w:right w:val="none" w:sz="0" w:space="0" w:color="auto"/>
      </w:divBdr>
    </w:div>
    <w:div w:id="1021125883">
      <w:marLeft w:val="0"/>
      <w:marRight w:val="0"/>
      <w:marTop w:val="0"/>
      <w:marBottom w:val="0"/>
      <w:divBdr>
        <w:top w:val="none" w:sz="0" w:space="0" w:color="auto"/>
        <w:left w:val="none" w:sz="0" w:space="0" w:color="auto"/>
        <w:bottom w:val="none" w:sz="0" w:space="0" w:color="auto"/>
        <w:right w:val="none" w:sz="0" w:space="0" w:color="auto"/>
      </w:divBdr>
      <w:divsChild>
        <w:div w:id="1021125919">
          <w:marLeft w:val="0"/>
          <w:marRight w:val="0"/>
          <w:marTop w:val="0"/>
          <w:marBottom w:val="0"/>
          <w:divBdr>
            <w:top w:val="none" w:sz="0" w:space="0" w:color="auto"/>
            <w:left w:val="none" w:sz="0" w:space="0" w:color="auto"/>
            <w:bottom w:val="none" w:sz="0" w:space="0" w:color="auto"/>
            <w:right w:val="none" w:sz="0" w:space="0" w:color="auto"/>
          </w:divBdr>
          <w:divsChild>
            <w:div w:id="1021125893">
              <w:marLeft w:val="0"/>
              <w:marRight w:val="0"/>
              <w:marTop w:val="0"/>
              <w:marBottom w:val="0"/>
              <w:divBdr>
                <w:top w:val="none" w:sz="0" w:space="0" w:color="auto"/>
                <w:left w:val="none" w:sz="0" w:space="0" w:color="auto"/>
                <w:bottom w:val="none" w:sz="0" w:space="0" w:color="auto"/>
                <w:right w:val="none" w:sz="0" w:space="0" w:color="auto"/>
              </w:divBdr>
              <w:divsChild>
                <w:div w:id="1021125885">
                  <w:marLeft w:val="0"/>
                  <w:marRight w:val="0"/>
                  <w:marTop w:val="0"/>
                  <w:marBottom w:val="0"/>
                  <w:divBdr>
                    <w:top w:val="none" w:sz="0" w:space="0" w:color="auto"/>
                    <w:left w:val="none" w:sz="0" w:space="0" w:color="auto"/>
                    <w:bottom w:val="none" w:sz="0" w:space="0" w:color="auto"/>
                    <w:right w:val="none" w:sz="0" w:space="0" w:color="auto"/>
                  </w:divBdr>
                </w:div>
                <w:div w:id="102112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25884">
      <w:marLeft w:val="0"/>
      <w:marRight w:val="0"/>
      <w:marTop w:val="0"/>
      <w:marBottom w:val="0"/>
      <w:divBdr>
        <w:top w:val="none" w:sz="0" w:space="0" w:color="auto"/>
        <w:left w:val="none" w:sz="0" w:space="0" w:color="auto"/>
        <w:bottom w:val="none" w:sz="0" w:space="0" w:color="auto"/>
        <w:right w:val="none" w:sz="0" w:space="0" w:color="auto"/>
      </w:divBdr>
      <w:divsChild>
        <w:div w:id="1021125924">
          <w:marLeft w:val="0"/>
          <w:marRight w:val="0"/>
          <w:marTop w:val="0"/>
          <w:marBottom w:val="0"/>
          <w:divBdr>
            <w:top w:val="none" w:sz="0" w:space="0" w:color="auto"/>
            <w:left w:val="none" w:sz="0" w:space="0" w:color="auto"/>
            <w:bottom w:val="none" w:sz="0" w:space="0" w:color="auto"/>
            <w:right w:val="none" w:sz="0" w:space="0" w:color="auto"/>
          </w:divBdr>
          <w:divsChild>
            <w:div w:id="1021125922">
              <w:marLeft w:val="0"/>
              <w:marRight w:val="0"/>
              <w:marTop w:val="0"/>
              <w:marBottom w:val="0"/>
              <w:divBdr>
                <w:top w:val="none" w:sz="0" w:space="0" w:color="auto"/>
                <w:left w:val="none" w:sz="0" w:space="0" w:color="auto"/>
                <w:bottom w:val="none" w:sz="0" w:space="0" w:color="auto"/>
                <w:right w:val="none" w:sz="0" w:space="0" w:color="auto"/>
              </w:divBdr>
              <w:divsChild>
                <w:div w:id="1021125879">
                  <w:marLeft w:val="0"/>
                  <w:marRight w:val="0"/>
                  <w:marTop w:val="0"/>
                  <w:marBottom w:val="0"/>
                  <w:divBdr>
                    <w:top w:val="none" w:sz="0" w:space="0" w:color="auto"/>
                    <w:left w:val="none" w:sz="0" w:space="0" w:color="auto"/>
                    <w:bottom w:val="none" w:sz="0" w:space="0" w:color="auto"/>
                    <w:right w:val="none" w:sz="0" w:space="0" w:color="auto"/>
                  </w:divBdr>
                </w:div>
                <w:div w:id="102112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25887">
      <w:marLeft w:val="0"/>
      <w:marRight w:val="0"/>
      <w:marTop w:val="0"/>
      <w:marBottom w:val="0"/>
      <w:divBdr>
        <w:top w:val="none" w:sz="0" w:space="0" w:color="auto"/>
        <w:left w:val="none" w:sz="0" w:space="0" w:color="auto"/>
        <w:bottom w:val="none" w:sz="0" w:space="0" w:color="auto"/>
        <w:right w:val="none" w:sz="0" w:space="0" w:color="auto"/>
      </w:divBdr>
      <w:divsChild>
        <w:div w:id="1021125897">
          <w:marLeft w:val="0"/>
          <w:marRight w:val="0"/>
          <w:marTop w:val="0"/>
          <w:marBottom w:val="0"/>
          <w:divBdr>
            <w:top w:val="none" w:sz="0" w:space="0" w:color="auto"/>
            <w:left w:val="none" w:sz="0" w:space="0" w:color="auto"/>
            <w:bottom w:val="none" w:sz="0" w:space="0" w:color="auto"/>
            <w:right w:val="none" w:sz="0" w:space="0" w:color="auto"/>
          </w:divBdr>
          <w:divsChild>
            <w:div w:id="1021125880">
              <w:marLeft w:val="0"/>
              <w:marRight w:val="0"/>
              <w:marTop w:val="0"/>
              <w:marBottom w:val="0"/>
              <w:divBdr>
                <w:top w:val="none" w:sz="0" w:space="0" w:color="auto"/>
                <w:left w:val="none" w:sz="0" w:space="0" w:color="auto"/>
                <w:bottom w:val="none" w:sz="0" w:space="0" w:color="auto"/>
                <w:right w:val="none" w:sz="0" w:space="0" w:color="auto"/>
              </w:divBdr>
              <w:divsChild>
                <w:div w:id="1021125886">
                  <w:marLeft w:val="0"/>
                  <w:marRight w:val="0"/>
                  <w:marTop w:val="0"/>
                  <w:marBottom w:val="0"/>
                  <w:divBdr>
                    <w:top w:val="none" w:sz="0" w:space="0" w:color="auto"/>
                    <w:left w:val="none" w:sz="0" w:space="0" w:color="auto"/>
                    <w:bottom w:val="none" w:sz="0" w:space="0" w:color="auto"/>
                    <w:right w:val="none" w:sz="0" w:space="0" w:color="auto"/>
                  </w:divBdr>
                </w:div>
                <w:div w:id="102112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25888">
      <w:marLeft w:val="0"/>
      <w:marRight w:val="0"/>
      <w:marTop w:val="0"/>
      <w:marBottom w:val="0"/>
      <w:divBdr>
        <w:top w:val="none" w:sz="0" w:space="0" w:color="auto"/>
        <w:left w:val="none" w:sz="0" w:space="0" w:color="auto"/>
        <w:bottom w:val="none" w:sz="0" w:space="0" w:color="auto"/>
        <w:right w:val="none" w:sz="0" w:space="0" w:color="auto"/>
      </w:divBdr>
      <w:divsChild>
        <w:div w:id="1021125925">
          <w:marLeft w:val="0"/>
          <w:marRight w:val="0"/>
          <w:marTop w:val="0"/>
          <w:marBottom w:val="0"/>
          <w:divBdr>
            <w:top w:val="none" w:sz="0" w:space="0" w:color="auto"/>
            <w:left w:val="none" w:sz="0" w:space="0" w:color="auto"/>
            <w:bottom w:val="none" w:sz="0" w:space="0" w:color="auto"/>
            <w:right w:val="none" w:sz="0" w:space="0" w:color="auto"/>
          </w:divBdr>
          <w:divsChild>
            <w:div w:id="1021125917">
              <w:marLeft w:val="0"/>
              <w:marRight w:val="0"/>
              <w:marTop w:val="0"/>
              <w:marBottom w:val="0"/>
              <w:divBdr>
                <w:top w:val="none" w:sz="0" w:space="0" w:color="auto"/>
                <w:left w:val="none" w:sz="0" w:space="0" w:color="auto"/>
                <w:bottom w:val="none" w:sz="0" w:space="0" w:color="auto"/>
                <w:right w:val="none" w:sz="0" w:space="0" w:color="auto"/>
              </w:divBdr>
              <w:divsChild>
                <w:div w:id="10211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25889">
      <w:marLeft w:val="0"/>
      <w:marRight w:val="0"/>
      <w:marTop w:val="0"/>
      <w:marBottom w:val="0"/>
      <w:divBdr>
        <w:top w:val="none" w:sz="0" w:space="0" w:color="auto"/>
        <w:left w:val="none" w:sz="0" w:space="0" w:color="auto"/>
        <w:bottom w:val="none" w:sz="0" w:space="0" w:color="auto"/>
        <w:right w:val="none" w:sz="0" w:space="0" w:color="auto"/>
      </w:divBdr>
      <w:divsChild>
        <w:div w:id="1021125908">
          <w:marLeft w:val="0"/>
          <w:marRight w:val="0"/>
          <w:marTop w:val="0"/>
          <w:marBottom w:val="0"/>
          <w:divBdr>
            <w:top w:val="none" w:sz="0" w:space="0" w:color="auto"/>
            <w:left w:val="none" w:sz="0" w:space="0" w:color="auto"/>
            <w:bottom w:val="none" w:sz="0" w:space="0" w:color="auto"/>
            <w:right w:val="none" w:sz="0" w:space="0" w:color="auto"/>
          </w:divBdr>
          <w:divsChild>
            <w:div w:id="1021125878">
              <w:marLeft w:val="0"/>
              <w:marRight w:val="0"/>
              <w:marTop w:val="0"/>
              <w:marBottom w:val="0"/>
              <w:divBdr>
                <w:top w:val="none" w:sz="0" w:space="0" w:color="auto"/>
                <w:left w:val="none" w:sz="0" w:space="0" w:color="auto"/>
                <w:bottom w:val="none" w:sz="0" w:space="0" w:color="auto"/>
                <w:right w:val="none" w:sz="0" w:space="0" w:color="auto"/>
              </w:divBdr>
            </w:div>
            <w:div w:id="1021125881">
              <w:marLeft w:val="0"/>
              <w:marRight w:val="0"/>
              <w:marTop w:val="0"/>
              <w:marBottom w:val="0"/>
              <w:divBdr>
                <w:top w:val="none" w:sz="0" w:space="0" w:color="auto"/>
                <w:left w:val="none" w:sz="0" w:space="0" w:color="auto"/>
                <w:bottom w:val="none" w:sz="0" w:space="0" w:color="auto"/>
                <w:right w:val="none" w:sz="0" w:space="0" w:color="auto"/>
              </w:divBdr>
            </w:div>
            <w:div w:id="1021125902">
              <w:marLeft w:val="0"/>
              <w:marRight w:val="0"/>
              <w:marTop w:val="0"/>
              <w:marBottom w:val="0"/>
              <w:divBdr>
                <w:top w:val="none" w:sz="0" w:space="0" w:color="auto"/>
                <w:left w:val="none" w:sz="0" w:space="0" w:color="auto"/>
                <w:bottom w:val="none" w:sz="0" w:space="0" w:color="auto"/>
                <w:right w:val="none" w:sz="0" w:space="0" w:color="auto"/>
              </w:divBdr>
            </w:div>
            <w:div w:id="1021125920">
              <w:marLeft w:val="0"/>
              <w:marRight w:val="0"/>
              <w:marTop w:val="0"/>
              <w:marBottom w:val="0"/>
              <w:divBdr>
                <w:top w:val="none" w:sz="0" w:space="0" w:color="auto"/>
                <w:left w:val="none" w:sz="0" w:space="0" w:color="auto"/>
                <w:bottom w:val="none" w:sz="0" w:space="0" w:color="auto"/>
                <w:right w:val="none" w:sz="0" w:space="0" w:color="auto"/>
              </w:divBdr>
            </w:div>
            <w:div w:id="102112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25890">
      <w:marLeft w:val="0"/>
      <w:marRight w:val="0"/>
      <w:marTop w:val="0"/>
      <w:marBottom w:val="0"/>
      <w:divBdr>
        <w:top w:val="none" w:sz="0" w:space="0" w:color="auto"/>
        <w:left w:val="none" w:sz="0" w:space="0" w:color="auto"/>
        <w:bottom w:val="none" w:sz="0" w:space="0" w:color="auto"/>
        <w:right w:val="none" w:sz="0" w:space="0" w:color="auto"/>
      </w:divBdr>
      <w:divsChild>
        <w:div w:id="1021125930">
          <w:marLeft w:val="0"/>
          <w:marRight w:val="0"/>
          <w:marTop w:val="0"/>
          <w:marBottom w:val="0"/>
          <w:divBdr>
            <w:top w:val="none" w:sz="0" w:space="0" w:color="auto"/>
            <w:left w:val="none" w:sz="0" w:space="0" w:color="auto"/>
            <w:bottom w:val="none" w:sz="0" w:space="0" w:color="auto"/>
            <w:right w:val="none" w:sz="0" w:space="0" w:color="auto"/>
          </w:divBdr>
          <w:divsChild>
            <w:div w:id="1021125898">
              <w:marLeft w:val="0"/>
              <w:marRight w:val="0"/>
              <w:marTop w:val="0"/>
              <w:marBottom w:val="0"/>
              <w:divBdr>
                <w:top w:val="none" w:sz="0" w:space="0" w:color="auto"/>
                <w:left w:val="none" w:sz="0" w:space="0" w:color="auto"/>
                <w:bottom w:val="none" w:sz="0" w:space="0" w:color="auto"/>
                <w:right w:val="none" w:sz="0" w:space="0" w:color="auto"/>
              </w:divBdr>
              <w:divsChild>
                <w:div w:id="1021125931">
                  <w:marLeft w:val="0"/>
                  <w:marRight w:val="0"/>
                  <w:marTop w:val="0"/>
                  <w:marBottom w:val="0"/>
                  <w:divBdr>
                    <w:top w:val="none" w:sz="0" w:space="0" w:color="auto"/>
                    <w:left w:val="none" w:sz="0" w:space="0" w:color="auto"/>
                    <w:bottom w:val="none" w:sz="0" w:space="0" w:color="auto"/>
                    <w:right w:val="none" w:sz="0" w:space="0" w:color="auto"/>
                  </w:divBdr>
                  <w:divsChild>
                    <w:div w:id="1021125891">
                      <w:marLeft w:val="0"/>
                      <w:marRight w:val="0"/>
                      <w:marTop w:val="0"/>
                      <w:marBottom w:val="0"/>
                      <w:divBdr>
                        <w:top w:val="none" w:sz="0" w:space="0" w:color="auto"/>
                        <w:left w:val="none" w:sz="0" w:space="0" w:color="auto"/>
                        <w:bottom w:val="none" w:sz="0" w:space="0" w:color="auto"/>
                        <w:right w:val="none" w:sz="0" w:space="0" w:color="auto"/>
                      </w:divBdr>
                      <w:divsChild>
                        <w:div w:id="102112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25907">
              <w:marLeft w:val="0"/>
              <w:marRight w:val="0"/>
              <w:marTop w:val="0"/>
              <w:marBottom w:val="0"/>
              <w:divBdr>
                <w:top w:val="none" w:sz="0" w:space="0" w:color="auto"/>
                <w:left w:val="none" w:sz="0" w:space="0" w:color="auto"/>
                <w:bottom w:val="none" w:sz="0" w:space="0" w:color="auto"/>
                <w:right w:val="none" w:sz="0" w:space="0" w:color="auto"/>
              </w:divBdr>
              <w:divsChild>
                <w:div w:id="1021125939">
                  <w:marLeft w:val="0"/>
                  <w:marRight w:val="0"/>
                  <w:marTop w:val="0"/>
                  <w:marBottom w:val="0"/>
                  <w:divBdr>
                    <w:top w:val="none" w:sz="0" w:space="0" w:color="auto"/>
                    <w:left w:val="none" w:sz="0" w:space="0" w:color="auto"/>
                    <w:bottom w:val="none" w:sz="0" w:space="0" w:color="auto"/>
                    <w:right w:val="none" w:sz="0" w:space="0" w:color="auto"/>
                  </w:divBdr>
                  <w:divsChild>
                    <w:div w:id="1021125912">
                      <w:marLeft w:val="0"/>
                      <w:marRight w:val="0"/>
                      <w:marTop w:val="0"/>
                      <w:marBottom w:val="0"/>
                      <w:divBdr>
                        <w:top w:val="none" w:sz="0" w:space="0" w:color="auto"/>
                        <w:left w:val="none" w:sz="0" w:space="0" w:color="auto"/>
                        <w:bottom w:val="none" w:sz="0" w:space="0" w:color="auto"/>
                        <w:right w:val="none" w:sz="0" w:space="0" w:color="auto"/>
                      </w:divBdr>
                    </w:div>
                    <w:div w:id="102112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125896">
      <w:marLeft w:val="0"/>
      <w:marRight w:val="0"/>
      <w:marTop w:val="0"/>
      <w:marBottom w:val="0"/>
      <w:divBdr>
        <w:top w:val="none" w:sz="0" w:space="0" w:color="auto"/>
        <w:left w:val="none" w:sz="0" w:space="0" w:color="auto"/>
        <w:bottom w:val="none" w:sz="0" w:space="0" w:color="auto"/>
        <w:right w:val="none" w:sz="0" w:space="0" w:color="auto"/>
      </w:divBdr>
    </w:div>
    <w:div w:id="1021125900">
      <w:marLeft w:val="0"/>
      <w:marRight w:val="0"/>
      <w:marTop w:val="0"/>
      <w:marBottom w:val="0"/>
      <w:divBdr>
        <w:top w:val="none" w:sz="0" w:space="0" w:color="auto"/>
        <w:left w:val="none" w:sz="0" w:space="0" w:color="auto"/>
        <w:bottom w:val="none" w:sz="0" w:space="0" w:color="auto"/>
        <w:right w:val="none" w:sz="0" w:space="0" w:color="auto"/>
      </w:divBdr>
      <w:divsChild>
        <w:div w:id="1021125899">
          <w:marLeft w:val="0"/>
          <w:marRight w:val="0"/>
          <w:marTop w:val="0"/>
          <w:marBottom w:val="0"/>
          <w:divBdr>
            <w:top w:val="none" w:sz="0" w:space="0" w:color="auto"/>
            <w:left w:val="none" w:sz="0" w:space="0" w:color="auto"/>
            <w:bottom w:val="none" w:sz="0" w:space="0" w:color="auto"/>
            <w:right w:val="none" w:sz="0" w:space="0" w:color="auto"/>
          </w:divBdr>
          <w:divsChild>
            <w:div w:id="1021125914">
              <w:marLeft w:val="0"/>
              <w:marRight w:val="0"/>
              <w:marTop w:val="0"/>
              <w:marBottom w:val="0"/>
              <w:divBdr>
                <w:top w:val="none" w:sz="0" w:space="0" w:color="auto"/>
                <w:left w:val="none" w:sz="0" w:space="0" w:color="auto"/>
                <w:bottom w:val="none" w:sz="0" w:space="0" w:color="auto"/>
                <w:right w:val="none" w:sz="0" w:space="0" w:color="auto"/>
              </w:divBdr>
              <w:divsChild>
                <w:div w:id="102112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25901">
      <w:marLeft w:val="0"/>
      <w:marRight w:val="0"/>
      <w:marTop w:val="0"/>
      <w:marBottom w:val="0"/>
      <w:divBdr>
        <w:top w:val="none" w:sz="0" w:space="0" w:color="auto"/>
        <w:left w:val="none" w:sz="0" w:space="0" w:color="auto"/>
        <w:bottom w:val="none" w:sz="0" w:space="0" w:color="auto"/>
        <w:right w:val="none" w:sz="0" w:space="0" w:color="auto"/>
      </w:divBdr>
      <w:divsChild>
        <w:div w:id="1021125947">
          <w:marLeft w:val="0"/>
          <w:marRight w:val="0"/>
          <w:marTop w:val="0"/>
          <w:marBottom w:val="0"/>
          <w:divBdr>
            <w:top w:val="none" w:sz="0" w:space="0" w:color="auto"/>
            <w:left w:val="none" w:sz="0" w:space="0" w:color="auto"/>
            <w:bottom w:val="none" w:sz="0" w:space="0" w:color="auto"/>
            <w:right w:val="none" w:sz="0" w:space="0" w:color="auto"/>
          </w:divBdr>
          <w:divsChild>
            <w:div w:id="1021125877">
              <w:marLeft w:val="0"/>
              <w:marRight w:val="0"/>
              <w:marTop w:val="0"/>
              <w:marBottom w:val="0"/>
              <w:divBdr>
                <w:top w:val="none" w:sz="0" w:space="0" w:color="auto"/>
                <w:left w:val="none" w:sz="0" w:space="0" w:color="auto"/>
                <w:bottom w:val="none" w:sz="0" w:space="0" w:color="auto"/>
                <w:right w:val="none" w:sz="0" w:space="0" w:color="auto"/>
              </w:divBdr>
              <w:divsChild>
                <w:div w:id="102112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25906">
      <w:marLeft w:val="0"/>
      <w:marRight w:val="0"/>
      <w:marTop w:val="0"/>
      <w:marBottom w:val="0"/>
      <w:divBdr>
        <w:top w:val="none" w:sz="0" w:space="0" w:color="auto"/>
        <w:left w:val="none" w:sz="0" w:space="0" w:color="auto"/>
        <w:bottom w:val="none" w:sz="0" w:space="0" w:color="auto"/>
        <w:right w:val="none" w:sz="0" w:space="0" w:color="auto"/>
      </w:divBdr>
    </w:div>
    <w:div w:id="1021125910">
      <w:marLeft w:val="0"/>
      <w:marRight w:val="0"/>
      <w:marTop w:val="0"/>
      <w:marBottom w:val="0"/>
      <w:divBdr>
        <w:top w:val="none" w:sz="0" w:space="0" w:color="auto"/>
        <w:left w:val="none" w:sz="0" w:space="0" w:color="auto"/>
        <w:bottom w:val="none" w:sz="0" w:space="0" w:color="auto"/>
        <w:right w:val="none" w:sz="0" w:space="0" w:color="auto"/>
      </w:divBdr>
    </w:div>
    <w:div w:id="1021125923">
      <w:marLeft w:val="0"/>
      <w:marRight w:val="0"/>
      <w:marTop w:val="0"/>
      <w:marBottom w:val="0"/>
      <w:divBdr>
        <w:top w:val="none" w:sz="0" w:space="0" w:color="auto"/>
        <w:left w:val="none" w:sz="0" w:space="0" w:color="auto"/>
        <w:bottom w:val="none" w:sz="0" w:space="0" w:color="auto"/>
        <w:right w:val="none" w:sz="0" w:space="0" w:color="auto"/>
      </w:divBdr>
    </w:div>
    <w:div w:id="1021125929">
      <w:marLeft w:val="0"/>
      <w:marRight w:val="0"/>
      <w:marTop w:val="0"/>
      <w:marBottom w:val="0"/>
      <w:divBdr>
        <w:top w:val="none" w:sz="0" w:space="0" w:color="auto"/>
        <w:left w:val="none" w:sz="0" w:space="0" w:color="auto"/>
        <w:bottom w:val="none" w:sz="0" w:space="0" w:color="auto"/>
        <w:right w:val="none" w:sz="0" w:space="0" w:color="auto"/>
      </w:divBdr>
    </w:div>
    <w:div w:id="1021125932">
      <w:marLeft w:val="0"/>
      <w:marRight w:val="0"/>
      <w:marTop w:val="0"/>
      <w:marBottom w:val="0"/>
      <w:divBdr>
        <w:top w:val="none" w:sz="0" w:space="0" w:color="auto"/>
        <w:left w:val="none" w:sz="0" w:space="0" w:color="auto"/>
        <w:bottom w:val="none" w:sz="0" w:space="0" w:color="auto"/>
        <w:right w:val="none" w:sz="0" w:space="0" w:color="auto"/>
      </w:divBdr>
    </w:div>
    <w:div w:id="1021125933">
      <w:marLeft w:val="0"/>
      <w:marRight w:val="0"/>
      <w:marTop w:val="0"/>
      <w:marBottom w:val="0"/>
      <w:divBdr>
        <w:top w:val="none" w:sz="0" w:space="0" w:color="auto"/>
        <w:left w:val="none" w:sz="0" w:space="0" w:color="auto"/>
        <w:bottom w:val="none" w:sz="0" w:space="0" w:color="auto"/>
        <w:right w:val="none" w:sz="0" w:space="0" w:color="auto"/>
      </w:divBdr>
    </w:div>
    <w:div w:id="1021125935">
      <w:marLeft w:val="0"/>
      <w:marRight w:val="0"/>
      <w:marTop w:val="0"/>
      <w:marBottom w:val="0"/>
      <w:divBdr>
        <w:top w:val="none" w:sz="0" w:space="0" w:color="auto"/>
        <w:left w:val="none" w:sz="0" w:space="0" w:color="auto"/>
        <w:bottom w:val="none" w:sz="0" w:space="0" w:color="auto"/>
        <w:right w:val="none" w:sz="0" w:space="0" w:color="auto"/>
      </w:divBdr>
    </w:div>
    <w:div w:id="1021125936">
      <w:marLeft w:val="0"/>
      <w:marRight w:val="0"/>
      <w:marTop w:val="0"/>
      <w:marBottom w:val="0"/>
      <w:divBdr>
        <w:top w:val="none" w:sz="0" w:space="0" w:color="auto"/>
        <w:left w:val="none" w:sz="0" w:space="0" w:color="auto"/>
        <w:bottom w:val="none" w:sz="0" w:space="0" w:color="auto"/>
        <w:right w:val="none" w:sz="0" w:space="0" w:color="auto"/>
      </w:divBdr>
    </w:div>
    <w:div w:id="1021125937">
      <w:marLeft w:val="0"/>
      <w:marRight w:val="0"/>
      <w:marTop w:val="0"/>
      <w:marBottom w:val="0"/>
      <w:divBdr>
        <w:top w:val="none" w:sz="0" w:space="0" w:color="auto"/>
        <w:left w:val="none" w:sz="0" w:space="0" w:color="auto"/>
        <w:bottom w:val="none" w:sz="0" w:space="0" w:color="auto"/>
        <w:right w:val="none" w:sz="0" w:space="0" w:color="auto"/>
      </w:divBdr>
      <w:divsChild>
        <w:div w:id="1021125892">
          <w:marLeft w:val="0"/>
          <w:marRight w:val="0"/>
          <w:marTop w:val="0"/>
          <w:marBottom w:val="0"/>
          <w:divBdr>
            <w:top w:val="none" w:sz="0" w:space="0" w:color="auto"/>
            <w:left w:val="none" w:sz="0" w:space="0" w:color="auto"/>
            <w:bottom w:val="none" w:sz="0" w:space="0" w:color="auto"/>
            <w:right w:val="none" w:sz="0" w:space="0" w:color="auto"/>
          </w:divBdr>
          <w:divsChild>
            <w:div w:id="1021125911">
              <w:marLeft w:val="0"/>
              <w:marRight w:val="0"/>
              <w:marTop w:val="0"/>
              <w:marBottom w:val="0"/>
              <w:divBdr>
                <w:top w:val="none" w:sz="0" w:space="0" w:color="auto"/>
                <w:left w:val="none" w:sz="0" w:space="0" w:color="auto"/>
                <w:bottom w:val="none" w:sz="0" w:space="0" w:color="auto"/>
                <w:right w:val="none" w:sz="0" w:space="0" w:color="auto"/>
              </w:divBdr>
              <w:divsChild>
                <w:div w:id="1021125915">
                  <w:marLeft w:val="0"/>
                  <w:marRight w:val="0"/>
                  <w:marTop w:val="0"/>
                  <w:marBottom w:val="0"/>
                  <w:divBdr>
                    <w:top w:val="none" w:sz="0" w:space="0" w:color="auto"/>
                    <w:left w:val="none" w:sz="0" w:space="0" w:color="auto"/>
                    <w:bottom w:val="none" w:sz="0" w:space="0" w:color="auto"/>
                    <w:right w:val="none" w:sz="0" w:space="0" w:color="auto"/>
                  </w:divBdr>
                </w:div>
                <w:div w:id="102112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25940">
      <w:marLeft w:val="0"/>
      <w:marRight w:val="0"/>
      <w:marTop w:val="0"/>
      <w:marBottom w:val="0"/>
      <w:divBdr>
        <w:top w:val="none" w:sz="0" w:space="0" w:color="auto"/>
        <w:left w:val="none" w:sz="0" w:space="0" w:color="auto"/>
        <w:bottom w:val="none" w:sz="0" w:space="0" w:color="auto"/>
        <w:right w:val="none" w:sz="0" w:space="0" w:color="auto"/>
      </w:divBdr>
    </w:div>
    <w:div w:id="1021125942">
      <w:marLeft w:val="0"/>
      <w:marRight w:val="0"/>
      <w:marTop w:val="0"/>
      <w:marBottom w:val="0"/>
      <w:divBdr>
        <w:top w:val="none" w:sz="0" w:space="0" w:color="auto"/>
        <w:left w:val="none" w:sz="0" w:space="0" w:color="auto"/>
        <w:bottom w:val="none" w:sz="0" w:space="0" w:color="auto"/>
        <w:right w:val="none" w:sz="0" w:space="0" w:color="auto"/>
      </w:divBdr>
    </w:div>
    <w:div w:id="1021125943">
      <w:marLeft w:val="0"/>
      <w:marRight w:val="0"/>
      <w:marTop w:val="0"/>
      <w:marBottom w:val="0"/>
      <w:divBdr>
        <w:top w:val="none" w:sz="0" w:space="0" w:color="auto"/>
        <w:left w:val="none" w:sz="0" w:space="0" w:color="auto"/>
        <w:bottom w:val="none" w:sz="0" w:space="0" w:color="auto"/>
        <w:right w:val="none" w:sz="0" w:space="0" w:color="auto"/>
      </w:divBdr>
      <w:divsChild>
        <w:div w:id="1021125916">
          <w:marLeft w:val="0"/>
          <w:marRight w:val="0"/>
          <w:marTop w:val="0"/>
          <w:marBottom w:val="0"/>
          <w:divBdr>
            <w:top w:val="none" w:sz="0" w:space="0" w:color="auto"/>
            <w:left w:val="none" w:sz="0" w:space="0" w:color="auto"/>
            <w:bottom w:val="none" w:sz="0" w:space="0" w:color="auto"/>
            <w:right w:val="none" w:sz="0" w:space="0" w:color="auto"/>
          </w:divBdr>
        </w:div>
      </w:divsChild>
    </w:div>
    <w:div w:id="1021125944">
      <w:marLeft w:val="0"/>
      <w:marRight w:val="0"/>
      <w:marTop w:val="0"/>
      <w:marBottom w:val="0"/>
      <w:divBdr>
        <w:top w:val="none" w:sz="0" w:space="0" w:color="auto"/>
        <w:left w:val="none" w:sz="0" w:space="0" w:color="auto"/>
        <w:bottom w:val="none" w:sz="0" w:space="0" w:color="auto"/>
        <w:right w:val="none" w:sz="0" w:space="0" w:color="auto"/>
      </w:divBdr>
    </w:div>
    <w:div w:id="1021125945">
      <w:marLeft w:val="0"/>
      <w:marRight w:val="0"/>
      <w:marTop w:val="0"/>
      <w:marBottom w:val="0"/>
      <w:divBdr>
        <w:top w:val="none" w:sz="0" w:space="0" w:color="auto"/>
        <w:left w:val="none" w:sz="0" w:space="0" w:color="auto"/>
        <w:bottom w:val="none" w:sz="0" w:space="0" w:color="auto"/>
        <w:right w:val="none" w:sz="0" w:space="0" w:color="auto"/>
      </w:divBdr>
      <w:divsChild>
        <w:div w:id="1021125934">
          <w:marLeft w:val="0"/>
          <w:marRight w:val="0"/>
          <w:marTop w:val="0"/>
          <w:marBottom w:val="0"/>
          <w:divBdr>
            <w:top w:val="none" w:sz="0" w:space="0" w:color="auto"/>
            <w:left w:val="none" w:sz="0" w:space="0" w:color="auto"/>
            <w:bottom w:val="none" w:sz="0" w:space="0" w:color="auto"/>
            <w:right w:val="none" w:sz="0" w:space="0" w:color="auto"/>
          </w:divBdr>
          <w:divsChild>
            <w:div w:id="1021125905">
              <w:marLeft w:val="0"/>
              <w:marRight w:val="0"/>
              <w:marTop w:val="0"/>
              <w:marBottom w:val="0"/>
              <w:divBdr>
                <w:top w:val="none" w:sz="0" w:space="0" w:color="auto"/>
                <w:left w:val="none" w:sz="0" w:space="0" w:color="auto"/>
                <w:bottom w:val="none" w:sz="0" w:space="0" w:color="auto"/>
                <w:right w:val="none" w:sz="0" w:space="0" w:color="auto"/>
              </w:divBdr>
              <w:divsChild>
                <w:div w:id="1021125927">
                  <w:marLeft w:val="0"/>
                  <w:marRight w:val="0"/>
                  <w:marTop w:val="0"/>
                  <w:marBottom w:val="0"/>
                  <w:divBdr>
                    <w:top w:val="none" w:sz="0" w:space="0" w:color="auto"/>
                    <w:left w:val="none" w:sz="0" w:space="0" w:color="auto"/>
                    <w:bottom w:val="none" w:sz="0" w:space="0" w:color="auto"/>
                    <w:right w:val="none" w:sz="0" w:space="0" w:color="auto"/>
                  </w:divBdr>
                </w:div>
                <w:div w:id="102112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25946">
      <w:marLeft w:val="0"/>
      <w:marRight w:val="0"/>
      <w:marTop w:val="0"/>
      <w:marBottom w:val="0"/>
      <w:divBdr>
        <w:top w:val="none" w:sz="0" w:space="0" w:color="auto"/>
        <w:left w:val="none" w:sz="0" w:space="0" w:color="auto"/>
        <w:bottom w:val="none" w:sz="0" w:space="0" w:color="auto"/>
        <w:right w:val="none" w:sz="0" w:space="0" w:color="auto"/>
      </w:divBdr>
      <w:divsChild>
        <w:div w:id="1021125918">
          <w:marLeft w:val="0"/>
          <w:marRight w:val="0"/>
          <w:marTop w:val="0"/>
          <w:marBottom w:val="0"/>
          <w:divBdr>
            <w:top w:val="none" w:sz="0" w:space="0" w:color="auto"/>
            <w:left w:val="none" w:sz="0" w:space="0" w:color="auto"/>
            <w:bottom w:val="none" w:sz="0" w:space="0" w:color="auto"/>
            <w:right w:val="none" w:sz="0" w:space="0" w:color="auto"/>
          </w:divBdr>
        </w:div>
      </w:divsChild>
    </w:div>
    <w:div w:id="1021125948">
      <w:marLeft w:val="0"/>
      <w:marRight w:val="0"/>
      <w:marTop w:val="0"/>
      <w:marBottom w:val="0"/>
      <w:divBdr>
        <w:top w:val="none" w:sz="0" w:space="0" w:color="auto"/>
        <w:left w:val="none" w:sz="0" w:space="0" w:color="auto"/>
        <w:bottom w:val="none" w:sz="0" w:space="0" w:color="auto"/>
        <w:right w:val="none" w:sz="0" w:space="0" w:color="auto"/>
      </w:divBdr>
    </w:div>
    <w:div w:id="10211259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6408</Words>
  <Characters>36530</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2024-05-13T10:25:00Z</dcterms:created>
  <dcterms:modified xsi:type="dcterms:W3CDTF">2024-05-13T10:25:00Z</dcterms:modified>
</cp:coreProperties>
</file>